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278"/>
        <w:gridCol w:w="336"/>
        <w:gridCol w:w="284"/>
        <w:gridCol w:w="47"/>
        <w:gridCol w:w="803"/>
        <w:gridCol w:w="142"/>
        <w:gridCol w:w="142"/>
        <w:gridCol w:w="283"/>
        <w:gridCol w:w="709"/>
        <w:gridCol w:w="266"/>
        <w:gridCol w:w="1117"/>
        <w:gridCol w:w="283"/>
      </w:tblGrid>
      <w:tr w:rsidR="00AD65AB" w:rsidRPr="00EE27CD" w:rsidTr="0030267D">
        <w:tc>
          <w:tcPr>
            <w:tcW w:w="9854" w:type="dxa"/>
            <w:gridSpan w:val="18"/>
          </w:tcPr>
          <w:p w:rsidR="00AD65AB" w:rsidRPr="00724386" w:rsidRDefault="00AD65AB" w:rsidP="00622804">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AD65AB" w:rsidRPr="008149F7" w:rsidRDefault="00AD65AB" w:rsidP="00622804">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AD65AB" w:rsidRPr="00FB3E8A" w:rsidRDefault="00AD65AB" w:rsidP="00622804">
            <w:pPr>
              <w:jc w:val="center"/>
              <w:rPr>
                <w:rFonts w:ascii="Times New Roman" w:hAnsi="Times New Roman" w:cs="Times New Roman"/>
                <w:lang w:val="kk-KZ"/>
              </w:rPr>
            </w:pPr>
            <w:r w:rsidRPr="00FB3E8A">
              <w:rPr>
                <w:rFonts w:ascii="Times New Roman" w:hAnsi="Times New Roman" w:cs="Times New Roman"/>
                <w:b/>
                <w:lang w:val="kk-KZ"/>
              </w:rPr>
              <w:t>OPPiP - «</w:t>
            </w:r>
            <w:r w:rsidRPr="00FB3E8A">
              <w:rPr>
                <w:rFonts w:ascii="Times New Roman" w:hAnsi="Times New Roman" w:cs="Times New Roman"/>
                <w:u w:val="single"/>
                <w:lang w:val="kk-KZ"/>
              </w:rPr>
              <w:t>Кәсіби педагогика және психология негіздері</w:t>
            </w:r>
            <w:r w:rsidRPr="00FB3E8A">
              <w:rPr>
                <w:rFonts w:ascii="Times New Roman" w:hAnsi="Times New Roman" w:cs="Times New Roman"/>
                <w:b/>
                <w:lang w:val="kk-KZ"/>
              </w:rPr>
              <w:t xml:space="preserve">» </w:t>
            </w:r>
            <w:r w:rsidRPr="00FB3E8A">
              <w:rPr>
                <w:rFonts w:ascii="Times New Roman" w:hAnsi="Times New Roman" w:cs="Times New Roman"/>
                <w:lang w:val="kk-KZ"/>
              </w:rPr>
              <w:t xml:space="preserve"> </w:t>
            </w:r>
          </w:p>
          <w:p w:rsidR="00AD65AB" w:rsidRDefault="00AD65AB" w:rsidP="00622804">
            <w:pPr>
              <w:autoSpaceDE w:val="0"/>
              <w:autoSpaceDN w:val="0"/>
              <w:adjustRightInd w:val="0"/>
              <w:jc w:val="center"/>
              <w:rPr>
                <w:rFonts w:ascii="Times New Roman" w:hAnsi="Times New Roman" w:cs="Times New Roman"/>
                <w:b/>
                <w:lang w:val="kk-KZ"/>
              </w:rPr>
            </w:pPr>
          </w:p>
          <w:p w:rsidR="00AD65AB" w:rsidRPr="008149F7" w:rsidRDefault="00AD65AB" w:rsidP="00622804">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AD65AB" w:rsidRPr="00E63A0D" w:rsidTr="0030267D">
        <w:trPr>
          <w:trHeight w:val="265"/>
        </w:trPr>
        <w:tc>
          <w:tcPr>
            <w:tcW w:w="1668" w:type="dxa"/>
            <w:gridSpan w:val="2"/>
            <w:vMerge w:val="restart"/>
          </w:tcPr>
          <w:p w:rsidR="00AD65AB" w:rsidRPr="00E63A0D" w:rsidRDefault="00AD65AB" w:rsidP="00622804">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AD65AB" w:rsidRPr="00724386" w:rsidRDefault="00AD65AB"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D65AB" w:rsidRPr="00724386" w:rsidRDefault="00AD65AB" w:rsidP="00622804">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7"/>
          </w:tcPr>
          <w:p w:rsidR="00AD65AB" w:rsidRPr="00724386" w:rsidRDefault="00AD65AB"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D65AB" w:rsidRPr="00724386" w:rsidRDefault="00AD65AB"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gridSpan w:val="2"/>
            <w:vMerge w:val="restart"/>
          </w:tcPr>
          <w:p w:rsidR="00AD65AB" w:rsidRPr="00E63A0D" w:rsidRDefault="00AD65AB" w:rsidP="00622804">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D65AB" w:rsidRPr="00E63A0D" w:rsidTr="0030267D">
        <w:trPr>
          <w:trHeight w:val="265"/>
        </w:trPr>
        <w:tc>
          <w:tcPr>
            <w:tcW w:w="1668" w:type="dxa"/>
            <w:gridSpan w:val="2"/>
            <w:vMerge/>
          </w:tcPr>
          <w:p w:rsidR="00AD65AB" w:rsidRPr="00E63A0D" w:rsidRDefault="00AD65AB" w:rsidP="00622804">
            <w:pPr>
              <w:autoSpaceDE w:val="0"/>
              <w:autoSpaceDN w:val="0"/>
              <w:adjustRightInd w:val="0"/>
              <w:jc w:val="center"/>
              <w:rPr>
                <w:rFonts w:ascii="Times New Roman" w:hAnsi="Times New Roman" w:cs="Times New Roman"/>
                <w:b/>
              </w:rPr>
            </w:pPr>
          </w:p>
        </w:tc>
        <w:tc>
          <w:tcPr>
            <w:tcW w:w="1842" w:type="dxa"/>
            <w:gridSpan w:val="2"/>
            <w:vMerge/>
          </w:tcPr>
          <w:p w:rsidR="00AD65AB" w:rsidRPr="00E63A0D" w:rsidRDefault="00AD65AB" w:rsidP="00622804">
            <w:pPr>
              <w:autoSpaceDE w:val="0"/>
              <w:autoSpaceDN w:val="0"/>
              <w:adjustRightInd w:val="0"/>
              <w:jc w:val="center"/>
              <w:rPr>
                <w:rFonts w:ascii="Times New Roman" w:hAnsi="Times New Roman" w:cs="Times New Roman"/>
                <w:b/>
              </w:rPr>
            </w:pPr>
          </w:p>
        </w:tc>
        <w:tc>
          <w:tcPr>
            <w:tcW w:w="709" w:type="dxa"/>
            <w:vMerge/>
          </w:tcPr>
          <w:p w:rsidR="00AD65AB" w:rsidRPr="00E63A0D" w:rsidRDefault="00AD65AB" w:rsidP="00622804">
            <w:pPr>
              <w:autoSpaceDE w:val="0"/>
              <w:autoSpaceDN w:val="0"/>
              <w:adjustRightInd w:val="0"/>
              <w:jc w:val="center"/>
              <w:rPr>
                <w:rFonts w:ascii="Times New Roman" w:hAnsi="Times New Roman" w:cs="Times New Roman"/>
                <w:b/>
              </w:rPr>
            </w:pPr>
          </w:p>
        </w:tc>
        <w:tc>
          <w:tcPr>
            <w:tcW w:w="945" w:type="dxa"/>
          </w:tcPr>
          <w:p w:rsidR="00AD65AB" w:rsidRPr="003D6787" w:rsidRDefault="00AD65AB" w:rsidP="00622804">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4"/>
          </w:tcPr>
          <w:p w:rsidR="00AD65AB" w:rsidRPr="00E63A0D" w:rsidRDefault="00AD65AB" w:rsidP="00622804">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AD65AB" w:rsidRPr="00E63A0D" w:rsidRDefault="00AD65AB" w:rsidP="00622804">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AD65AB" w:rsidRPr="00E63A0D" w:rsidRDefault="00AD65AB" w:rsidP="00622804">
            <w:pPr>
              <w:autoSpaceDE w:val="0"/>
              <w:autoSpaceDN w:val="0"/>
              <w:adjustRightInd w:val="0"/>
              <w:jc w:val="center"/>
              <w:rPr>
                <w:rFonts w:ascii="Times New Roman" w:hAnsi="Times New Roman" w:cs="Times New Roman"/>
                <w:b/>
              </w:rPr>
            </w:pPr>
          </w:p>
        </w:tc>
        <w:tc>
          <w:tcPr>
            <w:tcW w:w="1400" w:type="dxa"/>
            <w:gridSpan w:val="2"/>
            <w:vMerge/>
          </w:tcPr>
          <w:p w:rsidR="00AD65AB" w:rsidRPr="00E63A0D" w:rsidRDefault="00AD65AB" w:rsidP="00622804">
            <w:pPr>
              <w:autoSpaceDE w:val="0"/>
              <w:autoSpaceDN w:val="0"/>
              <w:adjustRightInd w:val="0"/>
              <w:jc w:val="center"/>
              <w:rPr>
                <w:rFonts w:ascii="Times New Roman" w:hAnsi="Times New Roman" w:cs="Times New Roman"/>
                <w:b/>
              </w:rPr>
            </w:pPr>
          </w:p>
        </w:tc>
      </w:tr>
      <w:tr w:rsidR="00AD65AB" w:rsidRPr="00E63A0D" w:rsidTr="0030267D">
        <w:tc>
          <w:tcPr>
            <w:tcW w:w="1668" w:type="dxa"/>
            <w:gridSpan w:val="2"/>
          </w:tcPr>
          <w:p w:rsidR="00AD65AB" w:rsidRPr="00E63A0D" w:rsidRDefault="00AD65AB" w:rsidP="00622804">
            <w:pPr>
              <w:autoSpaceDE w:val="0"/>
              <w:autoSpaceDN w:val="0"/>
              <w:adjustRightInd w:val="0"/>
              <w:jc w:val="center"/>
              <w:rPr>
                <w:rFonts w:ascii="Times New Roman" w:hAnsi="Times New Roman" w:cs="Times New Roman"/>
                <w:b/>
              </w:rPr>
            </w:pPr>
          </w:p>
        </w:tc>
        <w:tc>
          <w:tcPr>
            <w:tcW w:w="1842" w:type="dxa"/>
            <w:gridSpan w:val="2"/>
          </w:tcPr>
          <w:p w:rsidR="00AD65AB" w:rsidRPr="00DF4429" w:rsidRDefault="00AD65AB" w:rsidP="00622804">
            <w:pPr>
              <w:jc w:val="center"/>
              <w:rPr>
                <w:rFonts w:ascii="Times New Roman" w:hAnsi="Times New Roman" w:cs="Times New Roman"/>
                <w:lang w:val="kk-KZ"/>
              </w:rPr>
            </w:pPr>
            <w:r w:rsidRPr="00DF4429">
              <w:rPr>
                <w:rFonts w:ascii="Times New Roman" w:hAnsi="Times New Roman" w:cs="Times New Roman"/>
                <w:lang w:val="kk-KZ"/>
              </w:rPr>
              <w:t>Кәсіби педагогика және психология негіздері</w:t>
            </w:r>
            <w:r w:rsidRPr="00DF4429">
              <w:rPr>
                <w:rFonts w:ascii="Times New Roman" w:hAnsi="Times New Roman" w:cs="Times New Roman"/>
                <w:b/>
                <w:lang w:val="kk-KZ"/>
              </w:rPr>
              <w:t xml:space="preserve"> </w:t>
            </w:r>
            <w:r w:rsidRPr="00DF4429">
              <w:rPr>
                <w:rFonts w:ascii="Times New Roman" w:hAnsi="Times New Roman" w:cs="Times New Roman"/>
                <w:lang w:val="kk-KZ"/>
              </w:rPr>
              <w:t xml:space="preserve"> </w:t>
            </w:r>
          </w:p>
        </w:tc>
        <w:tc>
          <w:tcPr>
            <w:tcW w:w="709" w:type="dxa"/>
          </w:tcPr>
          <w:p w:rsidR="00AD65AB" w:rsidRPr="00DF4429" w:rsidRDefault="00AD65AB" w:rsidP="00622804">
            <w:pPr>
              <w:autoSpaceDE w:val="0"/>
              <w:autoSpaceDN w:val="0"/>
              <w:adjustRightInd w:val="0"/>
              <w:jc w:val="center"/>
              <w:rPr>
                <w:rFonts w:ascii="Times New Roman" w:hAnsi="Times New Roman" w:cs="Times New Roman"/>
                <w:color w:val="FF0000"/>
              </w:rPr>
            </w:pPr>
          </w:p>
        </w:tc>
        <w:tc>
          <w:tcPr>
            <w:tcW w:w="945" w:type="dxa"/>
          </w:tcPr>
          <w:p w:rsidR="00AD65AB" w:rsidRPr="00246738" w:rsidRDefault="00AD65AB"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4"/>
          </w:tcPr>
          <w:p w:rsidR="00AD65AB" w:rsidRPr="00E63A0D" w:rsidRDefault="00AD65AB" w:rsidP="00622804">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D65AB" w:rsidRPr="00E63A0D" w:rsidRDefault="00AD65AB" w:rsidP="00622804">
            <w:pPr>
              <w:autoSpaceDE w:val="0"/>
              <w:autoSpaceDN w:val="0"/>
              <w:adjustRightInd w:val="0"/>
              <w:jc w:val="center"/>
              <w:rPr>
                <w:rFonts w:ascii="Times New Roman" w:hAnsi="Times New Roman" w:cs="Times New Roman"/>
              </w:rPr>
            </w:pPr>
          </w:p>
        </w:tc>
        <w:tc>
          <w:tcPr>
            <w:tcW w:w="1400" w:type="dxa"/>
            <w:gridSpan w:val="4"/>
          </w:tcPr>
          <w:p w:rsidR="00AD65AB" w:rsidRPr="00246738" w:rsidRDefault="00AD65AB"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gridSpan w:val="2"/>
          </w:tcPr>
          <w:p w:rsidR="00AD65AB" w:rsidRPr="00E63A0D" w:rsidRDefault="00AD65AB" w:rsidP="00622804">
            <w:pPr>
              <w:autoSpaceDE w:val="0"/>
              <w:autoSpaceDN w:val="0"/>
              <w:adjustRightInd w:val="0"/>
              <w:jc w:val="center"/>
              <w:rPr>
                <w:rFonts w:ascii="Times New Roman" w:hAnsi="Times New Roman" w:cs="Times New Roman"/>
              </w:rPr>
            </w:pPr>
          </w:p>
        </w:tc>
      </w:tr>
      <w:tr w:rsidR="00AD65AB" w:rsidRPr="00DF4429" w:rsidTr="0030267D">
        <w:tc>
          <w:tcPr>
            <w:tcW w:w="1951" w:type="dxa"/>
            <w:gridSpan w:val="3"/>
          </w:tcPr>
          <w:p w:rsidR="00AD65AB" w:rsidRPr="00724386" w:rsidRDefault="00AD65AB" w:rsidP="00622804">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5"/>
          </w:tcPr>
          <w:p w:rsidR="00AD65AB" w:rsidRPr="00DF4429" w:rsidRDefault="00AD65AB" w:rsidP="00622804">
            <w:pPr>
              <w:pStyle w:val="a5"/>
              <w:jc w:val="both"/>
              <w:rPr>
                <w:sz w:val="22"/>
                <w:szCs w:val="22"/>
              </w:rPr>
            </w:pPr>
            <w:r w:rsidRPr="00DF4429">
              <w:rPr>
                <w:sz w:val="22"/>
                <w:szCs w:val="22"/>
              </w:rPr>
              <w:t>«Психология» «Әлеуметтану». «Педагогика», «Педагогика пәніне кіріспе»</w:t>
            </w:r>
          </w:p>
        </w:tc>
      </w:tr>
      <w:tr w:rsidR="00AD65AB" w:rsidRPr="00E63A0D" w:rsidTr="0030267D">
        <w:trPr>
          <w:trHeight w:val="534"/>
        </w:trPr>
        <w:tc>
          <w:tcPr>
            <w:tcW w:w="1951" w:type="dxa"/>
            <w:gridSpan w:val="3"/>
          </w:tcPr>
          <w:p w:rsidR="00AD65AB" w:rsidRPr="00724386" w:rsidRDefault="00AD65AB"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5"/>
          </w:tcPr>
          <w:p w:rsidR="00AD65AB" w:rsidRPr="000F2FD5" w:rsidRDefault="00AD65AB"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r w:rsidRPr="000F2FD5">
              <w:rPr>
                <w:rFonts w:ascii="Times New Roman" w:hAnsi="Times New Roman" w:cs="Times New Roman"/>
                <w:lang w:val="kk-KZ"/>
              </w:rPr>
              <w:t>Лиясова Айгуль Амангельдиевна</w:t>
            </w:r>
          </w:p>
        </w:tc>
        <w:tc>
          <w:tcPr>
            <w:tcW w:w="1701" w:type="dxa"/>
            <w:gridSpan w:val="6"/>
            <w:vMerge w:val="restart"/>
          </w:tcPr>
          <w:p w:rsidR="00AD65AB" w:rsidRPr="00342650" w:rsidRDefault="00AD65AB" w:rsidP="00622804">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4"/>
            <w:vMerge w:val="restart"/>
          </w:tcPr>
          <w:p w:rsidR="00AD65AB" w:rsidRPr="00342650" w:rsidRDefault="00AD65AB"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D65AB" w:rsidRPr="00E63A0D" w:rsidTr="0030267D">
        <w:tc>
          <w:tcPr>
            <w:tcW w:w="1951" w:type="dxa"/>
            <w:gridSpan w:val="3"/>
          </w:tcPr>
          <w:p w:rsidR="00AD65AB" w:rsidRPr="00724386" w:rsidRDefault="00AD65AB" w:rsidP="00622804">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5"/>
          </w:tcPr>
          <w:p w:rsidR="00AD65AB" w:rsidRPr="008149F7" w:rsidRDefault="00BA3D4B" w:rsidP="00622804">
            <w:pPr>
              <w:autoSpaceDE w:val="0"/>
              <w:autoSpaceDN w:val="0"/>
              <w:adjustRightInd w:val="0"/>
              <w:jc w:val="center"/>
              <w:rPr>
                <w:rFonts w:ascii="Times New Roman" w:hAnsi="Times New Roman" w:cs="Times New Roman"/>
                <w:lang w:val="en-US"/>
              </w:rPr>
            </w:pPr>
            <w:hyperlink r:id="rId7" w:history="1">
              <w:r w:rsidR="00AD65AB" w:rsidRPr="004D2DA5">
                <w:rPr>
                  <w:rStyle w:val="a7"/>
                  <w:lang w:val="kk-KZ"/>
                </w:rPr>
                <w:t>lyiyasova_1980@mail.ru</w:t>
              </w:r>
            </w:hyperlink>
          </w:p>
        </w:tc>
        <w:tc>
          <w:tcPr>
            <w:tcW w:w="1701" w:type="dxa"/>
            <w:gridSpan w:val="6"/>
            <w:vMerge/>
          </w:tcPr>
          <w:p w:rsidR="00AD65AB" w:rsidRPr="00E63A0D" w:rsidRDefault="00AD65AB" w:rsidP="00622804">
            <w:pPr>
              <w:autoSpaceDE w:val="0"/>
              <w:autoSpaceDN w:val="0"/>
              <w:adjustRightInd w:val="0"/>
              <w:rPr>
                <w:rFonts w:ascii="Times New Roman" w:hAnsi="Times New Roman" w:cs="Times New Roman"/>
                <w:b/>
              </w:rPr>
            </w:pPr>
          </w:p>
        </w:tc>
        <w:tc>
          <w:tcPr>
            <w:tcW w:w="2375" w:type="dxa"/>
            <w:gridSpan w:val="4"/>
            <w:vMerge/>
          </w:tcPr>
          <w:p w:rsidR="00AD65AB" w:rsidRPr="00E63A0D" w:rsidRDefault="00AD65AB" w:rsidP="00622804">
            <w:pPr>
              <w:autoSpaceDE w:val="0"/>
              <w:autoSpaceDN w:val="0"/>
              <w:adjustRightInd w:val="0"/>
              <w:jc w:val="center"/>
              <w:rPr>
                <w:rFonts w:ascii="Times New Roman" w:hAnsi="Times New Roman" w:cs="Times New Roman"/>
              </w:rPr>
            </w:pPr>
          </w:p>
        </w:tc>
      </w:tr>
      <w:tr w:rsidR="00AD65AB" w:rsidRPr="00E63A0D" w:rsidTr="0030267D">
        <w:tc>
          <w:tcPr>
            <w:tcW w:w="1951" w:type="dxa"/>
            <w:gridSpan w:val="3"/>
          </w:tcPr>
          <w:p w:rsidR="00AD65AB" w:rsidRPr="00E63A0D" w:rsidRDefault="00AD65AB" w:rsidP="00622804">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5"/>
          </w:tcPr>
          <w:p w:rsidR="00AD65AB" w:rsidRPr="000F2FD5" w:rsidRDefault="00AD65AB" w:rsidP="00622804">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AD65AB" w:rsidRPr="00E63A0D" w:rsidRDefault="00AD65AB" w:rsidP="00622804">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4"/>
          </w:tcPr>
          <w:p w:rsidR="00AD65AB" w:rsidRPr="00E63A0D" w:rsidRDefault="00AD65AB" w:rsidP="00622804">
            <w:pPr>
              <w:autoSpaceDE w:val="0"/>
              <w:autoSpaceDN w:val="0"/>
              <w:adjustRightInd w:val="0"/>
              <w:jc w:val="center"/>
              <w:rPr>
                <w:rFonts w:ascii="Times New Roman" w:hAnsi="Times New Roman" w:cs="Times New Roman"/>
              </w:rPr>
            </w:pPr>
          </w:p>
        </w:tc>
      </w:tr>
      <w:tr w:rsidR="00AD65AB" w:rsidRPr="00766C1D" w:rsidTr="0030267D">
        <w:tc>
          <w:tcPr>
            <w:tcW w:w="1951" w:type="dxa"/>
            <w:gridSpan w:val="3"/>
          </w:tcPr>
          <w:p w:rsidR="00AD65AB" w:rsidRPr="00342650" w:rsidRDefault="00AD65AB"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5"/>
          </w:tcPr>
          <w:p w:rsidR="00AD65AB" w:rsidRPr="00DF4429" w:rsidRDefault="00AD65AB" w:rsidP="00622804">
            <w:pPr>
              <w:jc w:val="both"/>
              <w:rPr>
                <w:lang w:val="kk-KZ"/>
              </w:rPr>
            </w:pPr>
            <w:r w:rsidRPr="00DF4429">
              <w:rPr>
                <w:rFonts w:ascii="Times New Roman" w:hAnsi="Times New Roman" w:cs="Times New Roman"/>
                <w:lang w:val="kk-KZ"/>
              </w:rPr>
              <w:t>«Кәсіби педагогика және психология негіздері» курсы 1 курс студенттеріне  нақты оқу барысында алынған бiлiмдер психология ғылымының  негiзiн меңгере отырып, өзін-өзі тануға, тұлғалық өсуге, қарым-қатынас орнату жолдарын игеруге  көмегiн тигiзедi. Бұл курс болашақ  ғылыми жұмысты орындау барысында, кәсiби маман қызметiн атқаруда  жоғары бiлiктi мамандығына дайындық  негiзi болып табылады</w:t>
            </w:r>
            <w:r w:rsidRPr="00DF4429">
              <w:rPr>
                <w:lang w:val="kk-KZ"/>
              </w:rPr>
              <w:t xml:space="preserve">. </w:t>
            </w:r>
          </w:p>
        </w:tc>
      </w:tr>
      <w:tr w:rsidR="00AD65AB" w:rsidRPr="00C06EBA" w:rsidTr="0030267D">
        <w:trPr>
          <w:trHeight w:val="527"/>
        </w:trPr>
        <w:tc>
          <w:tcPr>
            <w:tcW w:w="1951" w:type="dxa"/>
            <w:gridSpan w:val="3"/>
          </w:tcPr>
          <w:p w:rsidR="00AD65AB" w:rsidRPr="00E63A0D" w:rsidRDefault="00AD65AB" w:rsidP="00622804">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5"/>
          </w:tcPr>
          <w:p w:rsidR="00AD65AB" w:rsidRPr="00DF4429" w:rsidRDefault="00AD65AB" w:rsidP="00622804">
            <w:pPr>
              <w:pStyle w:val="a5"/>
              <w:spacing w:after="0"/>
              <w:jc w:val="both"/>
              <w:rPr>
                <w:sz w:val="22"/>
                <w:szCs w:val="22"/>
              </w:rPr>
            </w:pPr>
            <w:r w:rsidRPr="00DF4429">
              <w:rPr>
                <w:sz w:val="22"/>
                <w:szCs w:val="22"/>
              </w:rPr>
              <w:t xml:space="preserve">Психология курсының бiлiмдерiн теориялық және пратикалық тұрғыда зерттеу мен меңгеру негiзiнде студенттердiң психологиялық ойлауын дамытып, кәсiби iскерлiгiн арттыру. </w:t>
            </w:r>
          </w:p>
        </w:tc>
      </w:tr>
      <w:tr w:rsidR="00AD65AB" w:rsidRPr="00766C1D" w:rsidTr="0030267D">
        <w:tc>
          <w:tcPr>
            <w:tcW w:w="1951" w:type="dxa"/>
            <w:gridSpan w:val="3"/>
          </w:tcPr>
          <w:p w:rsidR="00AD65AB" w:rsidRPr="00386038" w:rsidRDefault="00AD65AB" w:rsidP="00622804">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5"/>
          </w:tcPr>
          <w:p w:rsidR="00AD65AB" w:rsidRPr="00DF4429" w:rsidRDefault="00AD65AB" w:rsidP="00622804">
            <w:pPr>
              <w:jc w:val="both"/>
              <w:rPr>
                <w:rFonts w:ascii="Times New Roman" w:hAnsi="Times New Roman" w:cs="Times New Roman"/>
                <w:lang w:val="kk-KZ"/>
              </w:rPr>
            </w:pPr>
            <w:r w:rsidRPr="00DF4429">
              <w:rPr>
                <w:rFonts w:ascii="Times New Roman" w:hAnsi="Times New Roman" w:cs="Times New Roman"/>
                <w:lang w:val="kk-KZ"/>
              </w:rPr>
              <w:t>- психология ғылымының ғылыми-негізгі аппараттарды қолдану;</w:t>
            </w:r>
          </w:p>
          <w:p w:rsidR="00AD65AB" w:rsidRPr="00DF4429" w:rsidRDefault="00AD65AB" w:rsidP="00622804">
            <w:pPr>
              <w:jc w:val="both"/>
              <w:rPr>
                <w:rFonts w:ascii="Times New Roman" w:hAnsi="Times New Roman" w:cs="Times New Roman"/>
                <w:lang w:val="kk-KZ"/>
              </w:rPr>
            </w:pPr>
            <w:r w:rsidRPr="00DF4429">
              <w:rPr>
                <w:rFonts w:ascii="Times New Roman" w:hAnsi="Times New Roman" w:cs="Times New Roman"/>
                <w:lang w:val="kk-KZ"/>
              </w:rPr>
              <w:t>- басқаларды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AD65AB" w:rsidRPr="00DF4429" w:rsidRDefault="00AD65AB" w:rsidP="00622804">
            <w:pPr>
              <w:pStyle w:val="a5"/>
              <w:spacing w:after="0"/>
              <w:jc w:val="both"/>
              <w:rPr>
                <w:sz w:val="22"/>
                <w:szCs w:val="22"/>
              </w:rPr>
            </w:pPr>
            <w:r w:rsidRPr="00DF4429">
              <w:t xml:space="preserve">- </w:t>
            </w:r>
            <w:r w:rsidRPr="00DF4429">
              <w:rPr>
                <w:sz w:val="22"/>
                <w:szCs w:val="22"/>
              </w:rPr>
              <w:t>әлеуметтік-педагогикалық іс-әрекет нәтижелері мен үрдістерін түзету және өзіндік бақылау қабілеттілігі;</w:t>
            </w:r>
          </w:p>
          <w:p w:rsidR="00AD65AB" w:rsidRPr="00DF4429" w:rsidRDefault="00AD65AB" w:rsidP="00622804">
            <w:pPr>
              <w:tabs>
                <w:tab w:val="left" w:pos="3105"/>
              </w:tabs>
              <w:jc w:val="both"/>
              <w:rPr>
                <w:rFonts w:ascii="Times New Roman" w:hAnsi="Times New Roman" w:cs="Times New Roman"/>
                <w:b/>
                <w:lang w:val="kk-KZ"/>
              </w:rPr>
            </w:pPr>
            <w:r w:rsidRPr="00DF4429">
              <w:rPr>
                <w:rFonts w:ascii="Times New Roman" w:hAnsi="Times New Roman" w:cs="Times New Roman"/>
                <w:lang w:val="kk-KZ"/>
              </w:rPr>
              <w:t>- ұйымдастырушылық-әдістемелік, ғылыми-зерттеушілік іс-әрекетті жүзеге асыру білігі.</w:t>
            </w:r>
          </w:p>
        </w:tc>
      </w:tr>
      <w:tr w:rsidR="00AD65AB" w:rsidRPr="00766C1D" w:rsidTr="0030267D">
        <w:tc>
          <w:tcPr>
            <w:tcW w:w="1951" w:type="dxa"/>
            <w:gridSpan w:val="3"/>
          </w:tcPr>
          <w:p w:rsidR="00AD65AB" w:rsidRPr="00E63A0D" w:rsidRDefault="00AD65AB" w:rsidP="00622804">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5"/>
          </w:tcPr>
          <w:p w:rsidR="00AD65AB" w:rsidRPr="000F2FD5" w:rsidRDefault="00AD65AB" w:rsidP="00622804">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AD65AB" w:rsidRPr="00766C1D" w:rsidRDefault="00AD65AB" w:rsidP="005D25DA">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766C1D">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5D25DA" w:rsidRPr="00766C1D" w:rsidRDefault="005D25DA" w:rsidP="005D25DA">
            <w:pPr>
              <w:numPr>
                <w:ilvl w:val="0"/>
                <w:numId w:val="2"/>
              </w:numPr>
              <w:autoSpaceDE w:val="0"/>
              <w:autoSpaceDN w:val="0"/>
              <w:jc w:val="both"/>
              <w:rPr>
                <w:rFonts w:ascii="Times New Roman" w:hAnsi="Times New Roman" w:cs="Times New Roman"/>
              </w:rPr>
            </w:pPr>
            <w:r w:rsidRPr="00766C1D">
              <w:rPr>
                <w:rFonts w:ascii="Times New Roman" w:hAnsi="Times New Roman" w:cs="Times New Roman"/>
                <w:color w:val="000000"/>
                <w:shd w:val="clear" w:color="auto" w:fill="FFFFFF"/>
                <w:lang w:val="kk-KZ"/>
              </w:rPr>
              <w:t>Әлқожаева Н.С. Педагогика. Алматы: Қазақ университеті, 2015 ж.</w:t>
            </w:r>
          </w:p>
          <w:p w:rsidR="00766C1D" w:rsidRPr="00766C1D" w:rsidRDefault="00766C1D" w:rsidP="005D25DA">
            <w:pPr>
              <w:numPr>
                <w:ilvl w:val="0"/>
                <w:numId w:val="2"/>
              </w:numPr>
              <w:autoSpaceDE w:val="0"/>
              <w:autoSpaceDN w:val="0"/>
              <w:jc w:val="both"/>
              <w:rPr>
                <w:rFonts w:ascii="Times New Roman" w:hAnsi="Times New Roman" w:cs="Times New Roman"/>
              </w:rPr>
            </w:pPr>
            <w:proofErr w:type="spellStart"/>
            <w:r w:rsidRPr="00766C1D">
              <w:rPr>
                <w:rFonts w:ascii="Times New Roman" w:hAnsi="Times New Roman" w:cs="Times New Roman"/>
              </w:rPr>
              <w:t>Берикханова</w:t>
            </w:r>
            <w:proofErr w:type="spellEnd"/>
            <w:r w:rsidRPr="00766C1D">
              <w:rPr>
                <w:rFonts w:ascii="Times New Roman" w:hAnsi="Times New Roman" w:cs="Times New Roman"/>
              </w:rPr>
              <w:t xml:space="preserve">, А.Е. </w:t>
            </w:r>
            <w:proofErr w:type="spellStart"/>
            <w:r w:rsidRPr="00766C1D">
              <w:rPr>
                <w:rFonts w:ascii="Times New Roman" w:hAnsi="Times New Roman" w:cs="Times New Roman"/>
              </w:rPr>
              <w:t>Педагогикалық</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мамандыққа</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кі</w:t>
            </w:r>
            <w:proofErr w:type="gramStart"/>
            <w:r w:rsidRPr="00766C1D">
              <w:rPr>
                <w:rFonts w:ascii="Times New Roman" w:hAnsi="Times New Roman" w:cs="Times New Roman"/>
              </w:rPr>
              <w:t>р</w:t>
            </w:r>
            <w:proofErr w:type="gramEnd"/>
            <w:r w:rsidRPr="00766C1D">
              <w:rPr>
                <w:rFonts w:ascii="Times New Roman" w:hAnsi="Times New Roman" w:cs="Times New Roman"/>
              </w:rPr>
              <w:t>іспе</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Мәтін</w:t>
            </w:r>
            <w:proofErr w:type="spellEnd"/>
            <w:r w:rsidRPr="00766C1D">
              <w:rPr>
                <w:rFonts w:ascii="Times New Roman" w:hAnsi="Times New Roman" w:cs="Times New Roman"/>
              </w:rPr>
              <w:t xml:space="preserve">] = </w:t>
            </w:r>
            <w:proofErr w:type="spellStart"/>
            <w:r w:rsidRPr="00766C1D">
              <w:rPr>
                <w:rFonts w:ascii="Times New Roman" w:hAnsi="Times New Roman" w:cs="Times New Roman"/>
              </w:rPr>
              <w:t>Кәсіби</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құзіретті</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ұстаздарды</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даярлау</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негіздері</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Оқу</w:t>
            </w:r>
            <w:proofErr w:type="spellEnd"/>
            <w:r w:rsidRPr="00766C1D">
              <w:rPr>
                <w:rFonts w:ascii="Times New Roman" w:hAnsi="Times New Roman" w:cs="Times New Roman"/>
              </w:rPr>
              <w:t xml:space="preserve"> </w:t>
            </w:r>
            <w:proofErr w:type="spellStart"/>
            <w:r w:rsidRPr="00766C1D">
              <w:rPr>
                <w:rFonts w:ascii="Times New Roman" w:hAnsi="Times New Roman" w:cs="Times New Roman"/>
              </w:rPr>
              <w:t>құралы</w:t>
            </w:r>
            <w:proofErr w:type="spellEnd"/>
            <w:r w:rsidRPr="00766C1D">
              <w:rPr>
                <w:rFonts w:ascii="Times New Roman" w:hAnsi="Times New Roman" w:cs="Times New Roman"/>
              </w:rPr>
              <w:t xml:space="preserve"> / А.Е. </w:t>
            </w:r>
            <w:proofErr w:type="spellStart"/>
            <w:r w:rsidRPr="00766C1D">
              <w:rPr>
                <w:rFonts w:ascii="Times New Roman" w:hAnsi="Times New Roman" w:cs="Times New Roman"/>
              </w:rPr>
              <w:t>Берикханова</w:t>
            </w:r>
            <w:proofErr w:type="spellEnd"/>
            <w:r w:rsidRPr="00766C1D">
              <w:rPr>
                <w:rFonts w:ascii="Times New Roman" w:hAnsi="Times New Roman" w:cs="Times New Roman"/>
              </w:rPr>
              <w:t>.- Алматы, 2015.- 240 б.</w:t>
            </w:r>
          </w:p>
          <w:p w:rsidR="00AD65AB" w:rsidRPr="00766C1D" w:rsidRDefault="00AD65AB" w:rsidP="005D25DA">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766C1D">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00766C1D" w:rsidRPr="00766C1D">
              <w:rPr>
                <w:rFonts w:ascii="Times New Roman" w:hAnsi="Times New Roman" w:cs="Times New Roman"/>
                <w:sz w:val="22"/>
                <w:szCs w:val="22"/>
              </w:rPr>
              <w:t>1</w:t>
            </w:r>
            <w:r w:rsidR="00766C1D" w:rsidRPr="00766C1D">
              <w:rPr>
                <w:rFonts w:ascii="Times New Roman" w:hAnsi="Times New Roman" w:cs="Times New Roman"/>
                <w:sz w:val="22"/>
                <w:szCs w:val="22"/>
                <w:lang w:val="kk-KZ"/>
              </w:rPr>
              <w:t>3</w:t>
            </w:r>
            <w:r w:rsidRPr="00766C1D">
              <w:rPr>
                <w:rFonts w:ascii="Times New Roman" w:hAnsi="Times New Roman" w:cs="Times New Roman"/>
                <w:sz w:val="22"/>
                <w:szCs w:val="22"/>
                <w:lang w:val="kk-KZ"/>
              </w:rPr>
              <w:t>.</w:t>
            </w:r>
          </w:p>
          <w:p w:rsidR="00766C1D" w:rsidRPr="00766C1D" w:rsidRDefault="00766C1D" w:rsidP="00766C1D">
            <w:pPr>
              <w:pStyle w:val="1"/>
              <w:numPr>
                <w:ilvl w:val="0"/>
                <w:numId w:val="2"/>
              </w:numPr>
              <w:tabs>
                <w:tab w:val="left" w:pos="426"/>
              </w:tabs>
              <w:spacing w:before="0" w:beforeAutospacing="0" w:after="0" w:afterAutospacing="0" w:line="240" w:lineRule="auto"/>
              <w:ind w:left="714" w:hanging="357"/>
              <w:jc w:val="both"/>
              <w:rPr>
                <w:rFonts w:ascii="Times New Roman" w:hAnsi="Times New Roman" w:cs="Times New Roman"/>
                <w:sz w:val="22"/>
                <w:szCs w:val="22"/>
                <w:lang w:val="kk-KZ"/>
              </w:rPr>
            </w:pPr>
            <w:r w:rsidRPr="00766C1D">
              <w:rPr>
                <w:rFonts w:ascii="Times New Roman" w:hAnsi="Times New Roman" w:cs="Times New Roman"/>
                <w:sz w:val="22"/>
                <w:szCs w:val="22"/>
                <w:lang w:val="kk-KZ"/>
              </w:rPr>
              <w:t xml:space="preserve">Кенжан, А.М. Педагогикалық </w:t>
            </w:r>
            <w:r w:rsidR="00BA3D4B">
              <w:rPr>
                <w:rFonts w:ascii="Times New Roman" w:hAnsi="Times New Roman" w:cs="Times New Roman"/>
                <w:sz w:val="22"/>
                <w:szCs w:val="22"/>
                <w:lang w:val="kk-KZ"/>
              </w:rPr>
              <w:t>диагностика [Мәтін]: Оқу құралы.</w:t>
            </w:r>
            <w:r w:rsidRPr="00766C1D">
              <w:rPr>
                <w:rFonts w:ascii="Times New Roman" w:hAnsi="Times New Roman" w:cs="Times New Roman"/>
                <w:sz w:val="22"/>
                <w:szCs w:val="22"/>
                <w:lang w:val="kk-KZ"/>
              </w:rPr>
              <w:t xml:space="preserve"> Қазақ мемлекеттік қыздар педагогикалық университетінің редакциялық баспа кеңесі ұсынған.- </w:t>
            </w:r>
            <w:r w:rsidRPr="00BA3D4B">
              <w:rPr>
                <w:rFonts w:ascii="Times New Roman" w:hAnsi="Times New Roman" w:cs="Times New Roman"/>
                <w:sz w:val="22"/>
                <w:szCs w:val="22"/>
                <w:lang w:val="kk-KZ"/>
              </w:rPr>
              <w:t>Алмат: Қыздар университеті, 2015.- 125 б.</w:t>
            </w:r>
          </w:p>
          <w:p w:rsidR="00AD65AB" w:rsidRPr="00BA3D4B" w:rsidRDefault="00AD65AB" w:rsidP="005D25DA">
            <w:pPr>
              <w:numPr>
                <w:ilvl w:val="0"/>
                <w:numId w:val="2"/>
              </w:numPr>
              <w:autoSpaceDE w:val="0"/>
              <w:autoSpaceDN w:val="0"/>
              <w:jc w:val="both"/>
              <w:rPr>
                <w:rFonts w:ascii="Times New Roman" w:hAnsi="Times New Roman" w:cs="Times New Roman"/>
                <w:lang w:val="kk-KZ"/>
              </w:rPr>
            </w:pPr>
            <w:r w:rsidRPr="00BA3D4B">
              <w:rPr>
                <w:rFonts w:ascii="Times New Roman" w:hAnsi="Times New Roman" w:cs="Times New Roman"/>
                <w:lang w:val="kk-KZ"/>
              </w:rPr>
              <w:t xml:space="preserve">Немов Р.С. Психология: В 3 кн. – Кн. 1. – М., </w:t>
            </w:r>
            <w:r w:rsidR="00766C1D" w:rsidRPr="00766C1D">
              <w:rPr>
                <w:rFonts w:ascii="Times New Roman" w:hAnsi="Times New Roman" w:cs="Times New Roman"/>
                <w:lang w:val="kk-KZ"/>
              </w:rPr>
              <w:t>2010</w:t>
            </w:r>
            <w:r w:rsidRPr="00BA3D4B">
              <w:rPr>
                <w:rFonts w:ascii="Times New Roman" w:hAnsi="Times New Roman" w:cs="Times New Roman"/>
                <w:lang w:val="kk-KZ"/>
              </w:rPr>
              <w:t>.</w:t>
            </w:r>
          </w:p>
          <w:p w:rsidR="00AD65AB" w:rsidRPr="00BA3D4B" w:rsidRDefault="00AD65AB" w:rsidP="005D25DA">
            <w:pPr>
              <w:numPr>
                <w:ilvl w:val="0"/>
                <w:numId w:val="2"/>
              </w:numPr>
              <w:autoSpaceDE w:val="0"/>
              <w:autoSpaceDN w:val="0"/>
              <w:jc w:val="both"/>
              <w:rPr>
                <w:rFonts w:ascii="Times New Roman" w:hAnsi="Times New Roman" w:cs="Times New Roman"/>
                <w:lang w:val="kk-KZ"/>
              </w:rPr>
            </w:pPr>
            <w:r w:rsidRPr="00766C1D">
              <w:rPr>
                <w:rFonts w:ascii="Times New Roman" w:hAnsi="Times New Roman" w:cs="Times New Roman"/>
                <w:iCs/>
                <w:lang w:val="kk-KZ"/>
              </w:rPr>
              <w:t xml:space="preserve">Крылов А.А. </w:t>
            </w:r>
            <w:r w:rsidRPr="00BA3D4B">
              <w:rPr>
                <w:rFonts w:ascii="Times New Roman" w:hAnsi="Times New Roman" w:cs="Times New Roman"/>
                <w:iCs/>
                <w:lang w:val="kk-KZ"/>
              </w:rPr>
              <w:t>Психология</w:t>
            </w:r>
            <w:r w:rsidRPr="00766C1D">
              <w:rPr>
                <w:rFonts w:ascii="Times New Roman" w:hAnsi="Times New Roman" w:cs="Times New Roman"/>
                <w:iCs/>
                <w:lang w:val="kk-KZ"/>
              </w:rPr>
              <w:t>.</w:t>
            </w:r>
            <w:r w:rsidRPr="00BA3D4B">
              <w:rPr>
                <w:rFonts w:ascii="Times New Roman" w:hAnsi="Times New Roman" w:cs="Times New Roman"/>
                <w:iCs/>
                <w:lang w:val="kk-KZ"/>
              </w:rPr>
              <w:t xml:space="preserve"> </w:t>
            </w:r>
            <w:r w:rsidRPr="00766C1D">
              <w:rPr>
                <w:rFonts w:ascii="Times New Roman" w:hAnsi="Times New Roman" w:cs="Times New Roman"/>
                <w:iCs/>
                <w:lang w:val="kk-KZ"/>
              </w:rPr>
              <w:t>У</w:t>
            </w:r>
            <w:r w:rsidRPr="00BA3D4B">
              <w:rPr>
                <w:rFonts w:ascii="Times New Roman" w:hAnsi="Times New Roman" w:cs="Times New Roman"/>
                <w:iCs/>
                <w:lang w:val="kk-KZ"/>
              </w:rPr>
              <w:t>чебник (</w:t>
            </w:r>
            <w:r w:rsidRPr="00766C1D">
              <w:rPr>
                <w:rFonts w:ascii="Times New Roman" w:hAnsi="Times New Roman" w:cs="Times New Roman"/>
                <w:iCs/>
                <w:lang w:val="kk-KZ"/>
              </w:rPr>
              <w:t>3</w:t>
            </w:r>
            <w:r w:rsidRPr="00BA3D4B">
              <w:rPr>
                <w:rFonts w:ascii="Times New Roman" w:hAnsi="Times New Roman" w:cs="Times New Roman"/>
                <w:iCs/>
                <w:lang w:val="kk-KZ"/>
              </w:rPr>
              <w:t xml:space="preserve"> изд</w:t>
            </w:r>
            <w:r w:rsidRPr="00766C1D">
              <w:rPr>
                <w:rFonts w:ascii="Times New Roman" w:hAnsi="Times New Roman" w:cs="Times New Roman"/>
                <w:iCs/>
                <w:lang w:val="kk-KZ"/>
              </w:rPr>
              <w:t>.</w:t>
            </w:r>
            <w:r w:rsidRPr="00BA3D4B">
              <w:rPr>
                <w:rFonts w:ascii="Times New Roman" w:hAnsi="Times New Roman" w:cs="Times New Roman"/>
                <w:iCs/>
                <w:lang w:val="kk-KZ"/>
              </w:rPr>
              <w:t>)»: Издательство Проспект; 200</w:t>
            </w:r>
            <w:r w:rsidRPr="00766C1D">
              <w:rPr>
                <w:rFonts w:ascii="Times New Roman" w:hAnsi="Times New Roman" w:cs="Times New Roman"/>
                <w:iCs/>
                <w:lang w:val="kk-KZ"/>
              </w:rPr>
              <w:t>9</w:t>
            </w:r>
          </w:p>
          <w:p w:rsidR="00AD65AB" w:rsidRPr="00766C1D" w:rsidRDefault="00AD65AB" w:rsidP="005D25DA">
            <w:pPr>
              <w:numPr>
                <w:ilvl w:val="0"/>
                <w:numId w:val="2"/>
              </w:numPr>
              <w:autoSpaceDE w:val="0"/>
              <w:autoSpaceDN w:val="0"/>
              <w:jc w:val="both"/>
              <w:rPr>
                <w:rFonts w:ascii="Times New Roman" w:hAnsi="Times New Roman" w:cs="Times New Roman"/>
                <w:lang w:val="kk-KZ"/>
              </w:rPr>
            </w:pPr>
            <w:proofErr w:type="spellStart"/>
            <w:r w:rsidRPr="00766C1D">
              <w:rPr>
                <w:rFonts w:ascii="Times New Roman" w:hAnsi="Times New Roman" w:cs="Times New Roman"/>
                <w:lang w:val="en-US"/>
              </w:rPr>
              <w:t>Asmundson</w:t>
            </w:r>
            <w:proofErr w:type="spellEnd"/>
            <w:r w:rsidRPr="00766C1D">
              <w:rPr>
                <w:rFonts w:ascii="Times New Roman" w:hAnsi="Times New Roman" w:cs="Times New Roman"/>
                <w:lang w:val="en-US"/>
              </w:rPr>
              <w:t xml:space="preserve"> G.J.G. et al. (Eds.). Health Anxiety: Clinical </w:t>
            </w:r>
            <w:proofErr w:type="gramStart"/>
            <w:r w:rsidRPr="00766C1D">
              <w:rPr>
                <w:rFonts w:ascii="Times New Roman" w:hAnsi="Times New Roman" w:cs="Times New Roman"/>
                <w:lang w:val="en-US"/>
              </w:rPr>
              <w:t xml:space="preserve">and </w:t>
            </w:r>
            <w:r w:rsidRPr="00766C1D">
              <w:rPr>
                <w:rFonts w:ascii="Times New Roman" w:hAnsi="Times New Roman" w:cs="Times New Roman"/>
                <w:lang w:val="kk-KZ"/>
              </w:rPr>
              <w:t xml:space="preserve"> </w:t>
            </w:r>
            <w:r w:rsidRPr="00766C1D">
              <w:rPr>
                <w:rFonts w:ascii="Times New Roman" w:hAnsi="Times New Roman" w:cs="Times New Roman"/>
                <w:lang w:val="en-US"/>
              </w:rPr>
              <w:t>Research</w:t>
            </w:r>
            <w:proofErr w:type="gramEnd"/>
            <w:r w:rsidRPr="00766C1D">
              <w:rPr>
                <w:rFonts w:ascii="Times New Roman" w:hAnsi="Times New Roman" w:cs="Times New Roman"/>
                <w:lang w:val="en-US"/>
              </w:rPr>
              <w:t xml:space="preserve"> Perspectives on Hypochondriasis and Rel</w:t>
            </w:r>
            <w:r w:rsidR="00766C1D" w:rsidRPr="00766C1D">
              <w:rPr>
                <w:rFonts w:ascii="Times New Roman" w:hAnsi="Times New Roman" w:cs="Times New Roman"/>
                <w:lang w:val="en-US"/>
              </w:rPr>
              <w:t xml:space="preserve">ated Conditions. </w:t>
            </w:r>
            <w:proofErr w:type="spellStart"/>
            <w:r w:rsidR="00766C1D" w:rsidRPr="00766C1D">
              <w:rPr>
                <w:rFonts w:ascii="Times New Roman" w:hAnsi="Times New Roman" w:cs="Times New Roman"/>
                <w:lang w:val="en-US"/>
              </w:rPr>
              <w:t>Chichester</w:t>
            </w:r>
            <w:proofErr w:type="spellEnd"/>
            <w:r w:rsidR="00766C1D" w:rsidRPr="00766C1D">
              <w:rPr>
                <w:rFonts w:ascii="Times New Roman" w:hAnsi="Times New Roman" w:cs="Times New Roman"/>
                <w:lang w:val="en-US"/>
              </w:rPr>
              <w:t>. 20</w:t>
            </w:r>
            <w:r w:rsidR="00766C1D" w:rsidRPr="00766C1D">
              <w:rPr>
                <w:rFonts w:ascii="Times New Roman" w:hAnsi="Times New Roman" w:cs="Times New Roman"/>
                <w:lang w:val="kk-KZ"/>
              </w:rPr>
              <w:t>1</w:t>
            </w:r>
            <w:r w:rsidRPr="00766C1D">
              <w:rPr>
                <w:rFonts w:ascii="Times New Roman" w:hAnsi="Times New Roman" w:cs="Times New Roman"/>
                <w:lang w:val="en-US"/>
              </w:rPr>
              <w:t>1. (124–29)</w:t>
            </w:r>
            <w:r w:rsidRPr="00766C1D">
              <w:rPr>
                <w:rFonts w:ascii="Times New Roman" w:hAnsi="Times New Roman" w:cs="Times New Roman"/>
                <w:lang w:val="kk-KZ"/>
              </w:rPr>
              <w:t xml:space="preserve"> </w:t>
            </w:r>
          </w:p>
          <w:p w:rsidR="00AD65AB" w:rsidRPr="000F2FD5" w:rsidRDefault="00AD65AB" w:rsidP="00622804">
            <w:pPr>
              <w:tabs>
                <w:tab w:val="left" w:pos="720"/>
              </w:tabs>
              <w:jc w:val="both"/>
              <w:rPr>
                <w:rFonts w:ascii="Times New Roman" w:hAnsi="Times New Roman" w:cs="Times New Roman"/>
                <w:lang w:val="kk-KZ"/>
              </w:rPr>
            </w:pPr>
          </w:p>
          <w:p w:rsidR="00AD65AB" w:rsidRDefault="00AD65AB" w:rsidP="00622804">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Қосымша:</w:t>
            </w:r>
          </w:p>
          <w:p w:rsidR="005D25DA" w:rsidRPr="000F2FD5" w:rsidRDefault="005D25DA" w:rsidP="00622804">
            <w:pPr>
              <w:tabs>
                <w:tab w:val="left" w:pos="720"/>
              </w:tabs>
              <w:jc w:val="center"/>
              <w:rPr>
                <w:rFonts w:ascii="Times New Roman" w:hAnsi="Times New Roman" w:cs="Times New Roman"/>
                <w:b/>
                <w:lang w:val="kk-KZ"/>
              </w:rPr>
            </w:pPr>
          </w:p>
          <w:p w:rsidR="00AD65AB" w:rsidRPr="005D25DA" w:rsidRDefault="00AD65AB" w:rsidP="005D25DA">
            <w:pPr>
              <w:numPr>
                <w:ilvl w:val="0"/>
                <w:numId w:val="2"/>
              </w:numPr>
              <w:autoSpaceDE w:val="0"/>
              <w:autoSpaceDN w:val="0"/>
              <w:jc w:val="both"/>
              <w:rPr>
                <w:rFonts w:ascii="Times New Roman" w:hAnsi="Times New Roman" w:cs="Times New Roman"/>
                <w:lang w:val="kk-KZ"/>
              </w:rPr>
            </w:pPr>
            <w:r w:rsidRPr="00DF4429">
              <w:rPr>
                <w:rFonts w:ascii="Times New Roman" w:hAnsi="Times New Roman" w:cs="Times New Roman"/>
                <w:lang w:val="kk-KZ"/>
              </w:rPr>
              <w:t>Жақыпов С.М. Оқыту процесіндегі танымдық іс-әрекет психологиясы. Алматы: Алла прима, 2012.</w:t>
            </w:r>
          </w:p>
          <w:p w:rsidR="00EE4233" w:rsidRPr="00766C1D" w:rsidRDefault="00EE4233" w:rsidP="005D25DA">
            <w:pPr>
              <w:numPr>
                <w:ilvl w:val="0"/>
                <w:numId w:val="2"/>
              </w:numPr>
              <w:autoSpaceDE w:val="0"/>
              <w:autoSpaceDN w:val="0"/>
              <w:jc w:val="both"/>
              <w:rPr>
                <w:rFonts w:ascii="Times New Roman" w:hAnsi="Times New Roman" w:cs="Times New Roman"/>
                <w:lang w:val="kk-KZ"/>
              </w:rPr>
            </w:pPr>
            <w:r>
              <w:rPr>
                <w:rFonts w:ascii="Times New Roman" w:hAnsi="Times New Roman" w:cs="Times New Roman"/>
                <w:lang w:val="kk-KZ"/>
              </w:rPr>
              <w:t xml:space="preserve">Әлқожаева Н.С. Әлеуметтік педагогикалық практиканы ұйымдастыру жолдары. Оқу </w:t>
            </w:r>
            <w:r w:rsidRPr="00766C1D">
              <w:rPr>
                <w:rFonts w:ascii="Times New Roman" w:hAnsi="Times New Roman" w:cs="Times New Roman"/>
                <w:lang w:val="kk-KZ"/>
              </w:rPr>
              <w:t>әдістемелік құрал. А,2009 ж.</w:t>
            </w:r>
          </w:p>
          <w:p w:rsidR="00766C1D" w:rsidRPr="00766C1D" w:rsidRDefault="00766C1D" w:rsidP="005D25DA">
            <w:pPr>
              <w:numPr>
                <w:ilvl w:val="0"/>
                <w:numId w:val="2"/>
              </w:numPr>
              <w:autoSpaceDE w:val="0"/>
              <w:autoSpaceDN w:val="0"/>
              <w:jc w:val="both"/>
              <w:rPr>
                <w:rFonts w:ascii="Times New Roman" w:hAnsi="Times New Roman" w:cs="Times New Roman"/>
                <w:lang w:val="kk-KZ"/>
              </w:rPr>
            </w:pPr>
            <w:r w:rsidRPr="00766C1D">
              <w:rPr>
                <w:rFonts w:ascii="Times New Roman" w:hAnsi="Times New Roman" w:cs="Times New Roman"/>
                <w:lang w:val="kk-KZ"/>
              </w:rPr>
              <w:lastRenderedPageBreak/>
              <w:t xml:space="preserve">Мұратбаева, Г.А. Кәсіптік педагогика [Мәтін]: Оқу құралы / Г.А. Мұратбаева.- </w:t>
            </w:r>
            <w:r w:rsidRPr="00766C1D">
              <w:rPr>
                <w:rFonts w:ascii="Times New Roman" w:hAnsi="Times New Roman" w:cs="Times New Roman"/>
              </w:rPr>
              <w:t xml:space="preserve">Алматы: </w:t>
            </w:r>
            <w:proofErr w:type="spellStart"/>
            <w:r w:rsidRPr="00766C1D">
              <w:rPr>
                <w:rFonts w:ascii="Times New Roman" w:hAnsi="Times New Roman" w:cs="Times New Roman"/>
              </w:rPr>
              <w:t>Қыздар</w:t>
            </w:r>
            <w:proofErr w:type="spellEnd"/>
            <w:r w:rsidRPr="00766C1D">
              <w:rPr>
                <w:rFonts w:ascii="Times New Roman" w:hAnsi="Times New Roman" w:cs="Times New Roman"/>
              </w:rPr>
              <w:t xml:space="preserve"> </w:t>
            </w:r>
            <w:bookmarkStart w:id="0" w:name="_GoBack"/>
            <w:bookmarkEnd w:id="0"/>
            <w:proofErr w:type="spellStart"/>
            <w:r w:rsidRPr="00766C1D">
              <w:rPr>
                <w:rFonts w:ascii="Times New Roman" w:hAnsi="Times New Roman" w:cs="Times New Roman"/>
              </w:rPr>
              <w:t>университеті</w:t>
            </w:r>
            <w:proofErr w:type="spellEnd"/>
            <w:r w:rsidRPr="00766C1D">
              <w:rPr>
                <w:rFonts w:ascii="Times New Roman" w:hAnsi="Times New Roman" w:cs="Times New Roman"/>
              </w:rPr>
              <w:t>, 2014.- 156б.</w:t>
            </w:r>
          </w:p>
          <w:p w:rsidR="0012168D" w:rsidRPr="00BA3D4B" w:rsidRDefault="0012168D" w:rsidP="005D25DA">
            <w:pPr>
              <w:numPr>
                <w:ilvl w:val="0"/>
                <w:numId w:val="2"/>
              </w:numPr>
              <w:autoSpaceDE w:val="0"/>
              <w:autoSpaceDN w:val="0"/>
              <w:jc w:val="both"/>
              <w:rPr>
                <w:rFonts w:ascii="Times New Roman" w:hAnsi="Times New Roman" w:cs="Times New Roman"/>
                <w:lang w:val="kk-KZ"/>
              </w:rPr>
            </w:pPr>
            <w:r w:rsidRPr="00EA13DD">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BA3D4B" w:rsidRPr="00BA3D4B" w:rsidRDefault="00BA3D4B" w:rsidP="005D25DA">
            <w:pPr>
              <w:numPr>
                <w:ilvl w:val="0"/>
                <w:numId w:val="2"/>
              </w:numPr>
              <w:autoSpaceDE w:val="0"/>
              <w:autoSpaceDN w:val="0"/>
              <w:jc w:val="both"/>
              <w:rPr>
                <w:rFonts w:ascii="Times New Roman" w:hAnsi="Times New Roman" w:cs="Times New Roman"/>
                <w:lang w:val="kk-KZ"/>
              </w:rPr>
            </w:pPr>
            <w:r w:rsidRPr="00BA3D4B">
              <w:rPr>
                <w:rFonts w:ascii="Times New Roman" w:hAnsi="Times New Roman" w:cs="Times New Roman"/>
                <w:lang w:val="kk-KZ"/>
              </w:rPr>
              <w:t xml:space="preserve">Бейсенбайқызы, З. Оқытудың педагогикалық технологиялары [Мәтін]: Көмекші оқу құралы / З. Бейсенбайқызы.- </w:t>
            </w:r>
            <w:r w:rsidRPr="00BA3D4B">
              <w:rPr>
                <w:rFonts w:ascii="Times New Roman" w:hAnsi="Times New Roman" w:cs="Times New Roman"/>
              </w:rPr>
              <w:t>Алматы: Ценные бумаги, 2015.- 102 б</w:t>
            </w:r>
          </w:p>
          <w:p w:rsidR="00AD65AB" w:rsidRPr="00DF4429" w:rsidRDefault="00AD65AB" w:rsidP="005D25DA">
            <w:pPr>
              <w:numPr>
                <w:ilvl w:val="0"/>
                <w:numId w:val="2"/>
              </w:numPr>
              <w:autoSpaceDE w:val="0"/>
              <w:autoSpaceDN w:val="0"/>
              <w:jc w:val="both"/>
              <w:rPr>
                <w:rFonts w:ascii="Times New Roman" w:hAnsi="Times New Roman" w:cs="Times New Roman"/>
              </w:rPr>
            </w:pPr>
            <w:r w:rsidRPr="00DF4429">
              <w:rPr>
                <w:rFonts w:ascii="Times New Roman" w:hAnsi="Times New Roman" w:cs="Times New Roman"/>
                <w:lang w:val="kk-KZ"/>
              </w:rPr>
              <w:t>Түркпенұлы Ж. Тәрбие психологиясы. Алматы: Зият-Пресс, 2010.</w:t>
            </w:r>
          </w:p>
          <w:p w:rsidR="00AD65AB" w:rsidRPr="00DF4429" w:rsidRDefault="00AD65AB" w:rsidP="005D25DA">
            <w:pPr>
              <w:numPr>
                <w:ilvl w:val="0"/>
                <w:numId w:val="2"/>
              </w:numPr>
              <w:autoSpaceDE w:val="0"/>
              <w:autoSpaceDN w:val="0"/>
              <w:jc w:val="both"/>
              <w:rPr>
                <w:rFonts w:ascii="Times New Roman" w:hAnsi="Times New Roman" w:cs="Times New Roman"/>
              </w:rPr>
            </w:pPr>
            <w:r w:rsidRPr="00DF4429">
              <w:rPr>
                <w:rFonts w:ascii="Times New Roman" w:hAnsi="Times New Roman" w:cs="Times New Roman"/>
                <w:lang w:val="kk-KZ"/>
              </w:rPr>
              <w:t>Тажибаев Т. Таңдамалы шығармалар. Алматы, Қазақ университеті, 2010</w:t>
            </w:r>
          </w:p>
          <w:p w:rsidR="00AD65AB" w:rsidRPr="00DF4429" w:rsidRDefault="00AD65AB" w:rsidP="005D25DA">
            <w:pPr>
              <w:numPr>
                <w:ilvl w:val="0"/>
                <w:numId w:val="2"/>
              </w:numPr>
              <w:autoSpaceDE w:val="0"/>
              <w:autoSpaceDN w:val="0"/>
              <w:jc w:val="both"/>
              <w:rPr>
                <w:rFonts w:ascii="Times New Roman" w:hAnsi="Times New Roman" w:cs="Times New Roman"/>
              </w:rPr>
            </w:pPr>
            <w:r w:rsidRPr="00DF4429">
              <w:rPr>
                <w:rFonts w:ascii="Times New Roman" w:hAnsi="Times New Roman" w:cs="Times New Roman"/>
                <w:lang w:val="en-US"/>
              </w:rPr>
              <w:t xml:space="preserve">Humphreys G.W., </w:t>
            </w:r>
            <w:proofErr w:type="spellStart"/>
            <w:r w:rsidRPr="00DF4429">
              <w:rPr>
                <w:rFonts w:ascii="Times New Roman" w:hAnsi="Times New Roman" w:cs="Times New Roman"/>
                <w:lang w:val="en-US"/>
              </w:rPr>
              <w:t>Riddoch</w:t>
            </w:r>
            <w:proofErr w:type="spellEnd"/>
            <w:r w:rsidRPr="00DF4429">
              <w:rPr>
                <w:rFonts w:ascii="Times New Roman" w:hAnsi="Times New Roman" w:cs="Times New Roman"/>
                <w:lang w:val="en-US"/>
              </w:rPr>
              <w:t xml:space="preserve"> M.J. (Eds.). </w:t>
            </w:r>
            <w:proofErr w:type="spellStart"/>
            <w:r w:rsidRPr="00DF4429">
              <w:rPr>
                <w:rFonts w:ascii="Times New Roman" w:hAnsi="Times New Roman" w:cs="Times New Roman"/>
              </w:rPr>
              <w:t>Attention</w:t>
            </w:r>
            <w:proofErr w:type="spellEnd"/>
            <w:r w:rsidRPr="00DF4429">
              <w:rPr>
                <w:rFonts w:ascii="Times New Roman" w:hAnsi="Times New Roman" w:cs="Times New Roman"/>
              </w:rPr>
              <w:t xml:space="preserve"> </w:t>
            </w:r>
            <w:proofErr w:type="spellStart"/>
            <w:r w:rsidRPr="00DF4429">
              <w:rPr>
                <w:rFonts w:ascii="Times New Roman" w:hAnsi="Times New Roman" w:cs="Times New Roman"/>
              </w:rPr>
              <w:t>in</w:t>
            </w:r>
            <w:proofErr w:type="spellEnd"/>
            <w:r w:rsidRPr="00DF4429">
              <w:rPr>
                <w:rFonts w:ascii="Times New Roman" w:hAnsi="Times New Roman" w:cs="Times New Roman"/>
              </w:rPr>
              <w:t xml:space="preserve"> </w:t>
            </w:r>
            <w:proofErr w:type="spellStart"/>
            <w:r w:rsidRPr="00DF4429">
              <w:rPr>
                <w:rFonts w:ascii="Times New Roman" w:hAnsi="Times New Roman" w:cs="Times New Roman"/>
              </w:rPr>
              <w:t>Action</w:t>
            </w:r>
            <w:proofErr w:type="spellEnd"/>
            <w:r w:rsidRPr="00DF4429">
              <w:rPr>
                <w:rFonts w:ascii="Times New Roman" w:hAnsi="Times New Roman" w:cs="Times New Roman"/>
              </w:rPr>
              <w:t xml:space="preserve">: </w:t>
            </w:r>
          </w:p>
          <w:p w:rsidR="00AD65AB" w:rsidRPr="00DF4429" w:rsidRDefault="00AD65AB" w:rsidP="005D25DA">
            <w:pPr>
              <w:numPr>
                <w:ilvl w:val="0"/>
                <w:numId w:val="2"/>
              </w:numPr>
              <w:autoSpaceDE w:val="0"/>
              <w:autoSpaceDN w:val="0"/>
              <w:jc w:val="both"/>
              <w:rPr>
                <w:rFonts w:ascii="Times New Roman" w:hAnsi="Times New Roman" w:cs="Times New Roman"/>
                <w:lang w:val="en-US"/>
              </w:rPr>
            </w:pPr>
            <w:r w:rsidRPr="00DF4429">
              <w:rPr>
                <w:rFonts w:ascii="Times New Roman" w:hAnsi="Times New Roman" w:cs="Times New Roman"/>
                <w:lang w:val="en-US"/>
              </w:rPr>
              <w:t>Advances from Cognitive Neuroscience. Hove, N.Y.: Psychology Press, 20</w:t>
            </w:r>
            <w:r w:rsidRPr="00DF4429">
              <w:rPr>
                <w:rFonts w:ascii="Times New Roman" w:hAnsi="Times New Roman" w:cs="Times New Roman"/>
                <w:lang w:val="kk-KZ"/>
              </w:rPr>
              <w:t>13</w:t>
            </w:r>
            <w:r w:rsidRPr="00DF4429">
              <w:rPr>
                <w:rFonts w:ascii="Times New Roman" w:hAnsi="Times New Roman" w:cs="Times New Roman"/>
                <w:lang w:val="en-US"/>
              </w:rPr>
              <w:t>. 368 p. (081– 18)</w:t>
            </w:r>
          </w:p>
          <w:p w:rsidR="00AD65AB" w:rsidRPr="00DF4429" w:rsidRDefault="00AD65AB" w:rsidP="005D25DA">
            <w:pPr>
              <w:numPr>
                <w:ilvl w:val="0"/>
                <w:numId w:val="2"/>
              </w:numPr>
              <w:autoSpaceDE w:val="0"/>
              <w:autoSpaceDN w:val="0"/>
              <w:jc w:val="both"/>
              <w:rPr>
                <w:rFonts w:ascii="Times New Roman" w:hAnsi="Times New Roman" w:cs="Times New Roman"/>
                <w:lang w:val="en-US"/>
              </w:rPr>
            </w:pPr>
            <w:r w:rsidRPr="00DF4429">
              <w:rPr>
                <w:rFonts w:ascii="Times New Roman" w:hAnsi="Times New Roman" w:cs="Times New Roman"/>
                <w:lang w:val="en-US"/>
              </w:rPr>
              <w:t>Jones G. Killing Monsters: Why Children Need Fantasy, Super Heroes, and Make-believe Violence. N.Y, 20</w:t>
            </w:r>
            <w:r w:rsidRPr="00DF4429">
              <w:rPr>
                <w:rFonts w:ascii="Times New Roman" w:hAnsi="Times New Roman" w:cs="Times New Roman"/>
                <w:lang w:val="kk-KZ"/>
              </w:rPr>
              <w:t>1</w:t>
            </w:r>
            <w:r w:rsidRPr="00DF4429">
              <w:rPr>
                <w:rFonts w:ascii="Times New Roman" w:hAnsi="Times New Roman" w:cs="Times New Roman"/>
                <w:lang w:val="en-US"/>
              </w:rPr>
              <w:t>2. (156-38)</w:t>
            </w:r>
          </w:p>
          <w:p w:rsidR="00AD65AB" w:rsidRPr="008149F7" w:rsidRDefault="00AD65AB" w:rsidP="00622804">
            <w:pPr>
              <w:autoSpaceDE w:val="0"/>
              <w:autoSpaceDN w:val="0"/>
              <w:jc w:val="both"/>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AD65AB" w:rsidRPr="00766C1D" w:rsidTr="0030267D">
        <w:tc>
          <w:tcPr>
            <w:tcW w:w="1951" w:type="dxa"/>
            <w:gridSpan w:val="3"/>
          </w:tcPr>
          <w:p w:rsidR="00AD65AB" w:rsidRPr="001C77E8" w:rsidRDefault="00AD65AB" w:rsidP="00622804">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D65AB" w:rsidRPr="00E63A0D" w:rsidRDefault="00AD65AB" w:rsidP="00622804">
            <w:pPr>
              <w:rPr>
                <w:rStyle w:val="shorttext"/>
                <w:rFonts w:ascii="Times New Roman" w:hAnsi="Times New Roman" w:cs="Times New Roman"/>
                <w:b/>
              </w:rPr>
            </w:pPr>
          </w:p>
        </w:tc>
        <w:tc>
          <w:tcPr>
            <w:tcW w:w="7903" w:type="dxa"/>
            <w:gridSpan w:val="15"/>
          </w:tcPr>
          <w:p w:rsidR="00AD65AB" w:rsidRPr="00DF4429" w:rsidRDefault="00AD65AB" w:rsidP="00622804">
            <w:pPr>
              <w:pStyle w:val="a4"/>
              <w:numPr>
                <w:ilvl w:val="0"/>
                <w:numId w:val="1"/>
              </w:numPr>
              <w:jc w:val="both"/>
              <w:rPr>
                <w:rFonts w:ascii="Times New Roman" w:hAnsi="Times New Roman" w:cs="Times New Roman"/>
                <w:lang w:val="kk-KZ"/>
              </w:rPr>
            </w:pPr>
            <w:r>
              <w:rPr>
                <w:rFonts w:ascii="Times New Roman" w:hAnsi="Times New Roman"/>
                <w:sz w:val="24"/>
                <w:lang w:val="kk-KZ"/>
              </w:rPr>
              <w:t xml:space="preserve">пән бойынша </w:t>
            </w:r>
            <w:r w:rsidRPr="00A9524A">
              <w:rPr>
                <w:rFonts w:ascii="Times New Roman" w:hAnsi="Times New Roman"/>
                <w:sz w:val="24"/>
                <w:lang w:val="kk-KZ"/>
              </w:rPr>
              <w:t xml:space="preserve">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w:t>
            </w:r>
            <w:r>
              <w:rPr>
                <w:rFonts w:ascii="Times New Roman" w:hAnsi="Times New Roman"/>
                <w:sz w:val="24"/>
                <w:lang w:val="kk-KZ"/>
              </w:rPr>
              <w:t>;</w:t>
            </w:r>
          </w:p>
          <w:p w:rsidR="00AD65AB" w:rsidRPr="00B1747C" w:rsidRDefault="00AD65AB" w:rsidP="00622804">
            <w:pPr>
              <w:pStyle w:val="a4"/>
              <w:numPr>
                <w:ilvl w:val="0"/>
                <w:numId w:val="1"/>
              </w:numPr>
              <w:jc w:val="both"/>
              <w:rPr>
                <w:rFonts w:ascii="Times New Roman" w:hAnsi="Times New Roman" w:cs="Times New Roman"/>
                <w:lang w:val="kk-KZ"/>
              </w:rPr>
            </w:pPr>
            <w:r w:rsidRPr="00A9524A">
              <w:rPr>
                <w:rFonts w:ascii="Times New Roman" w:hAnsi="Times New Roman"/>
                <w:sz w:val="24"/>
                <w:lang w:val="kk-KZ"/>
              </w:rPr>
              <w:t xml:space="preserve"> болашақ кәсіби іс-әрекетте психологиялық білімд</w:t>
            </w:r>
            <w:r>
              <w:rPr>
                <w:rFonts w:ascii="Times New Roman" w:hAnsi="Times New Roman"/>
                <w:sz w:val="24"/>
                <w:lang w:val="kk-KZ"/>
              </w:rPr>
              <w:t>і сауатты, дұрыс қолданану;</w:t>
            </w:r>
          </w:p>
          <w:p w:rsidR="00AD65AB" w:rsidRPr="00B1747C" w:rsidRDefault="00AD65AB" w:rsidP="00622804">
            <w:pPr>
              <w:pStyle w:val="a4"/>
              <w:numPr>
                <w:ilvl w:val="0"/>
                <w:numId w:val="1"/>
              </w:numPr>
              <w:tabs>
                <w:tab w:val="num" w:pos="360"/>
              </w:tabs>
              <w:jc w:val="both"/>
              <w:rPr>
                <w:rFonts w:ascii="Kz Times New Roman" w:hAnsi="Kz Times New Roman"/>
                <w:lang w:val="kk-KZ"/>
              </w:rPr>
            </w:pP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AD65AB" w:rsidRPr="00F97939" w:rsidRDefault="00AD65AB" w:rsidP="00622804">
            <w:pPr>
              <w:pStyle w:val="a4"/>
              <w:numPr>
                <w:ilvl w:val="0"/>
                <w:numId w:val="1"/>
              </w:numPr>
              <w:jc w:val="both"/>
              <w:rPr>
                <w:rFonts w:ascii="Times New Roman" w:hAnsi="Times New Roman" w:cs="Times New Roman"/>
                <w:lang w:val="kk-KZ"/>
              </w:rPr>
            </w:pPr>
            <w:r>
              <w:rPr>
                <w:rFonts w:ascii="Times New Roman" w:hAnsi="Times New Roman" w:cs="Times New Roman"/>
                <w:lang w:val="kk-KZ"/>
              </w:rPr>
              <w:t xml:space="preserve">психологияны </w:t>
            </w:r>
            <w:r w:rsidRPr="00F97939">
              <w:rPr>
                <w:rFonts w:ascii="Times New Roman" w:hAnsi="Times New Roman" w:cs="Times New Roman"/>
                <w:lang w:val="kk-KZ"/>
              </w:rPr>
              <w:t>оқу пәні ретінде құрудың және қазіргі оқыту технологияларының ғылыми негіздерімен таныстыру;</w:t>
            </w:r>
          </w:p>
          <w:p w:rsidR="00AD65AB" w:rsidRPr="00E74029" w:rsidRDefault="00AD65AB" w:rsidP="00622804">
            <w:pPr>
              <w:pStyle w:val="a4"/>
              <w:numPr>
                <w:ilvl w:val="0"/>
                <w:numId w:val="1"/>
              </w:numPr>
              <w:jc w:val="both"/>
              <w:rPr>
                <w:rFonts w:ascii="Times New Roman" w:hAnsi="Times New Roman" w:cs="Times New Roman"/>
                <w:lang w:val="kk-KZ"/>
              </w:rPr>
            </w:pPr>
            <w:r>
              <w:rPr>
                <w:rFonts w:ascii="Times New Roman" w:hAnsi="Times New Roman" w:cs="Times New Roman"/>
                <w:lang w:val="kk-KZ"/>
              </w:rPr>
              <w:t>психологияны</w:t>
            </w:r>
            <w:r w:rsidRPr="00F97939">
              <w:rPr>
                <w:rFonts w:ascii="Times New Roman" w:hAnsi="Times New Roman" w:cs="Times New Roman"/>
                <w:lang w:val="kk-KZ"/>
              </w:rPr>
              <w:t xml:space="preserve"> оқытудың тәжірибесінде теориялық білімдерді жүзеге асыра білу біліктілігін қалыптастыру.</w:t>
            </w:r>
          </w:p>
        </w:tc>
      </w:tr>
      <w:tr w:rsidR="00AD65AB" w:rsidRPr="00766C1D" w:rsidTr="0030267D">
        <w:tc>
          <w:tcPr>
            <w:tcW w:w="1951" w:type="dxa"/>
            <w:gridSpan w:val="3"/>
          </w:tcPr>
          <w:p w:rsidR="00AD65AB" w:rsidRPr="00E63A0D" w:rsidRDefault="00AD65AB" w:rsidP="00622804">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5"/>
          </w:tcPr>
          <w:p w:rsidR="00AD65AB" w:rsidRPr="00BC2B43" w:rsidRDefault="00AD65AB" w:rsidP="00622804">
            <w:pPr>
              <w:pStyle w:val="a4"/>
              <w:numPr>
                <w:ilvl w:val="0"/>
                <w:numId w:val="1"/>
              </w:numPr>
              <w:jc w:val="both"/>
              <w:rPr>
                <w:rFonts w:ascii="Times New Roman" w:hAnsi="Times New Roman" w:cs="Times New Roman"/>
                <w:lang w:val="kk-KZ"/>
              </w:rPr>
            </w:pPr>
            <w:r w:rsidRPr="00BC2B43">
              <w:rPr>
                <w:rFonts w:ascii="Times New Roman" w:hAnsi="Times New Roman" w:cs="Times New Roman"/>
                <w:lang w:val="kk-KZ"/>
              </w:rPr>
              <w:t>сабақтың тапсырмаларын бірлесіп жасау;</w:t>
            </w:r>
          </w:p>
          <w:p w:rsidR="00AD65AB" w:rsidRDefault="00AD65AB" w:rsidP="00622804">
            <w:pPr>
              <w:pStyle w:val="a4"/>
              <w:numPr>
                <w:ilvl w:val="0"/>
                <w:numId w:val="1"/>
              </w:numPr>
              <w:tabs>
                <w:tab w:val="num" w:pos="360"/>
              </w:tabs>
              <w:jc w:val="both"/>
              <w:rPr>
                <w:rFonts w:ascii="Kz Times New Roman" w:hAnsi="Kz 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AD65AB" w:rsidRDefault="00AD65AB" w:rsidP="00622804">
            <w:pPr>
              <w:pStyle w:val="a4"/>
              <w:numPr>
                <w:ilvl w:val="0"/>
                <w:numId w:val="1"/>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AD65AB" w:rsidRPr="0077461E" w:rsidRDefault="00AD65AB" w:rsidP="00622804">
            <w:pPr>
              <w:pStyle w:val="a4"/>
              <w:numPr>
                <w:ilvl w:val="0"/>
                <w:numId w:val="1"/>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AD65AB" w:rsidRPr="00DF1E02" w:rsidTr="0030267D">
        <w:trPr>
          <w:trHeight w:val="258"/>
        </w:trPr>
        <w:tc>
          <w:tcPr>
            <w:tcW w:w="1951" w:type="dxa"/>
            <w:gridSpan w:val="3"/>
            <w:vMerge w:val="restart"/>
          </w:tcPr>
          <w:p w:rsidR="00AD65AB" w:rsidRDefault="00AD65AB"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AD65AB" w:rsidRDefault="00AD65AB"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AD65AB" w:rsidRDefault="00AD65AB"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AD65AB" w:rsidRPr="0094384E" w:rsidRDefault="00AD65AB"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6"/>
          </w:tcPr>
          <w:p w:rsidR="00AD65AB" w:rsidRPr="00280773" w:rsidRDefault="00AD65AB" w:rsidP="00622804">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AD65AB" w:rsidRPr="00DF1E02" w:rsidRDefault="00AD65AB" w:rsidP="00622804">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5"/>
          </w:tcPr>
          <w:p w:rsidR="00AD65AB" w:rsidRPr="00DF1E02" w:rsidRDefault="00AD65AB" w:rsidP="00622804">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D65AB" w:rsidRPr="00E63A0D" w:rsidTr="0030267D">
        <w:trPr>
          <w:trHeight w:val="576"/>
        </w:trPr>
        <w:tc>
          <w:tcPr>
            <w:tcW w:w="1951" w:type="dxa"/>
            <w:gridSpan w:val="3"/>
            <w:vMerge/>
          </w:tcPr>
          <w:p w:rsidR="00AD65AB" w:rsidRPr="00DF1E02" w:rsidRDefault="00AD65AB"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6"/>
          </w:tcPr>
          <w:p w:rsidR="00AD65AB" w:rsidRPr="00C012B2" w:rsidRDefault="00AD65AB" w:rsidP="00622804">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AD65AB" w:rsidRPr="00280773" w:rsidRDefault="00AD65AB" w:rsidP="00622804">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AD65AB" w:rsidRPr="0075242B" w:rsidRDefault="00AD65AB"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AD65AB" w:rsidRPr="00280773" w:rsidRDefault="00AD65AB" w:rsidP="00622804">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AD65AB" w:rsidRPr="00280773" w:rsidRDefault="00AD65AB"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D65AB" w:rsidRPr="00E63A0D" w:rsidRDefault="00AD65AB"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D65AB" w:rsidRPr="00E63A0D" w:rsidRDefault="00AD65AB"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D65AB" w:rsidRPr="00E63A0D" w:rsidRDefault="00AD65AB"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D65AB" w:rsidRPr="00E63A0D" w:rsidRDefault="00AD65AB" w:rsidP="00622804">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D65AB" w:rsidRPr="00E63A0D" w:rsidRDefault="00AD65AB"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5"/>
          </w:tcPr>
          <w:p w:rsidR="00AD65AB" w:rsidRPr="00E63A0D" w:rsidRDefault="00AD65AB" w:rsidP="00622804">
            <w:pPr>
              <w:tabs>
                <w:tab w:val="left" w:pos="426"/>
              </w:tabs>
              <w:autoSpaceDE w:val="0"/>
              <w:autoSpaceDN w:val="0"/>
              <w:adjustRightInd w:val="0"/>
              <w:jc w:val="both"/>
              <w:rPr>
                <w:rFonts w:ascii="Times New Roman" w:hAnsi="Times New Roman" w:cs="Times New Roman"/>
              </w:rPr>
            </w:pPr>
          </w:p>
        </w:tc>
      </w:tr>
      <w:tr w:rsidR="00AD65AB" w:rsidRPr="00E63A0D" w:rsidTr="0030267D">
        <w:tc>
          <w:tcPr>
            <w:tcW w:w="1951" w:type="dxa"/>
            <w:gridSpan w:val="3"/>
            <w:vMerge/>
          </w:tcPr>
          <w:p w:rsidR="00AD65AB" w:rsidRPr="00E63A0D" w:rsidRDefault="00AD65AB" w:rsidP="00622804">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5"/>
          </w:tcPr>
          <w:p w:rsidR="00AD65AB" w:rsidRDefault="00AD65AB" w:rsidP="00622804">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AD65AB" w:rsidRPr="00EC7A88" w:rsidRDefault="00AD65AB" w:rsidP="00622804">
            <w:pPr>
              <w:tabs>
                <w:tab w:val="left" w:pos="426"/>
              </w:tabs>
              <w:autoSpaceDE w:val="0"/>
              <w:autoSpaceDN w:val="0"/>
              <w:adjustRightInd w:val="0"/>
              <w:jc w:val="both"/>
              <w:rPr>
                <w:rFonts w:ascii="Times New Roman" w:hAnsi="Times New Roman" w:cs="Times New Roman"/>
                <w:lang w:val="kk-KZ"/>
              </w:rPr>
            </w:pPr>
          </w:p>
          <w:p w:rsidR="00AD65AB" w:rsidRPr="00EF53A4" w:rsidRDefault="00AD65AB" w:rsidP="0062280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AD65AB" w:rsidRPr="00C534E4" w:rsidRDefault="00AD65AB"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AD65AB" w:rsidRPr="00EF53A4" w:rsidRDefault="00AD65AB" w:rsidP="00622804">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AD65AB" w:rsidRPr="00E63A0D" w:rsidRDefault="00AD65AB"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D65AB" w:rsidRPr="00E63A0D" w:rsidRDefault="00AD65AB"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D65AB" w:rsidRPr="00E63A0D" w:rsidRDefault="00AD65AB"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D65AB" w:rsidRPr="00E63A0D" w:rsidRDefault="00AD65AB"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AD65AB" w:rsidRPr="00766C1D" w:rsidTr="0030267D">
        <w:tc>
          <w:tcPr>
            <w:tcW w:w="1951" w:type="dxa"/>
            <w:gridSpan w:val="3"/>
          </w:tcPr>
          <w:p w:rsidR="00AD65AB" w:rsidRPr="0094384E" w:rsidRDefault="00AD65AB" w:rsidP="00622804">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5"/>
          </w:tcPr>
          <w:p w:rsidR="00AD65AB" w:rsidRPr="00706182" w:rsidRDefault="00AD65AB" w:rsidP="00622804">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 xml:space="preserve">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w:t>
            </w:r>
            <w:r w:rsidRPr="00706182">
              <w:rPr>
                <w:rFonts w:ascii="Times New Roman" w:hAnsi="Times New Roman"/>
                <w:lang w:val="kk-KZ"/>
              </w:rPr>
              <w:lastRenderedPageBreak/>
              <w:t>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AD65AB" w:rsidRPr="00E63A0D" w:rsidTr="0030267D">
        <w:tc>
          <w:tcPr>
            <w:tcW w:w="9854" w:type="dxa"/>
            <w:gridSpan w:val="18"/>
          </w:tcPr>
          <w:p w:rsidR="00AD65AB" w:rsidRPr="0094384E" w:rsidRDefault="00AD65AB" w:rsidP="00622804">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Пәннің графигі</w:t>
            </w:r>
          </w:p>
        </w:tc>
      </w:tr>
      <w:tr w:rsidR="0030267D" w:rsidRPr="00E63A0D" w:rsidTr="0030267D">
        <w:tc>
          <w:tcPr>
            <w:tcW w:w="817" w:type="dxa"/>
          </w:tcPr>
          <w:p w:rsidR="0030267D" w:rsidRPr="0094384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10"/>
          </w:tcPr>
          <w:p w:rsidR="0030267D" w:rsidRPr="0094384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30267D" w:rsidRPr="0094384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3"/>
          </w:tcPr>
          <w:p w:rsidR="0030267D" w:rsidRPr="0094384E" w:rsidRDefault="0030267D" w:rsidP="00CB6B9F">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10"/>
          </w:tcPr>
          <w:p w:rsidR="0030267D" w:rsidRPr="009637BF" w:rsidRDefault="0030267D" w:rsidP="00CB6B9F">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Дәріс 1.</w:t>
            </w:r>
            <w:r w:rsidRPr="009637BF">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9637BF" w:rsidRDefault="0030267D" w:rsidP="00CB6B9F">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Семинар 1.</w:t>
            </w:r>
            <w:r w:rsidRPr="009637BF">
              <w:rPr>
                <w:rFonts w:ascii="Times New Roman" w:hAnsi="Times New Roman" w:cs="Times New Roman"/>
                <w:lang w:val="kk-KZ"/>
              </w:rPr>
              <w:t xml:space="preserve"> Педагогиканың мәні мен міндеттері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6095" w:type="dxa"/>
            <w:gridSpan w:val="10"/>
          </w:tcPr>
          <w:p w:rsidR="0030267D" w:rsidRPr="009637BF" w:rsidRDefault="0030267D" w:rsidP="00CB6B9F">
            <w:pPr>
              <w:rPr>
                <w:rFonts w:ascii="Times New Roman" w:eastAsia="Times New Roman" w:hAnsi="Times New Roman" w:cs="Times New Roman"/>
                <w:b/>
                <w:lang w:val="kk-KZ" w:eastAsia="ru-RU"/>
              </w:rPr>
            </w:pPr>
            <w:r w:rsidRPr="009637BF">
              <w:rPr>
                <w:rFonts w:ascii="Times New Roman" w:hAnsi="Times New Roman" w:cs="Times New Roman"/>
                <w:b/>
                <w:lang w:val="kk-KZ"/>
              </w:rPr>
              <w:t>Дәріс 2.</w:t>
            </w:r>
            <w:r w:rsidRPr="009637BF">
              <w:rPr>
                <w:rFonts w:ascii="Times New Roman" w:hAnsi="Times New Roman" w:cs="Times New Roman"/>
                <w:lang w:val="kk-KZ"/>
              </w:rPr>
              <w:t xml:space="preserve">  ҚР білім беру саласының</w:t>
            </w:r>
            <w:r>
              <w:rPr>
                <w:rFonts w:ascii="Times New Roman" w:hAnsi="Times New Roman" w:cs="Times New Roman"/>
                <w:lang w:val="kk-KZ"/>
              </w:rPr>
              <w:t xml:space="preserve"> жалпы және негізгі даму тенденц</w:t>
            </w:r>
            <w:r w:rsidRPr="009637BF">
              <w:rPr>
                <w:rFonts w:ascii="Times New Roman" w:hAnsi="Times New Roman" w:cs="Times New Roman"/>
                <w:lang w:val="kk-KZ"/>
              </w:rPr>
              <w:t>иясы</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9637BF" w:rsidRDefault="0030267D" w:rsidP="00CB6B9F">
            <w:pPr>
              <w:rPr>
                <w:rFonts w:ascii="Times New Roman" w:eastAsia="Times New Roman" w:hAnsi="Times New Roman" w:cs="Times New Roman"/>
                <w:b/>
                <w:lang w:val="kk-KZ" w:eastAsia="ru-RU"/>
              </w:rPr>
            </w:pPr>
            <w:r>
              <w:rPr>
                <w:rFonts w:ascii="Times New Roman" w:hAnsi="Times New Roman" w:cs="Times New Roman"/>
                <w:b/>
                <w:lang w:val="kk-KZ"/>
              </w:rPr>
              <w:t>Семинар 2</w:t>
            </w:r>
            <w:r w:rsidRPr="009637BF">
              <w:rPr>
                <w:rFonts w:ascii="Times New Roman" w:hAnsi="Times New Roman" w:cs="Times New Roman"/>
                <w:b/>
                <w:lang w:val="kk-KZ"/>
              </w:rPr>
              <w:t>.</w:t>
            </w:r>
            <w:r w:rsidRPr="009637BF">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10"/>
          </w:tcPr>
          <w:p w:rsidR="0030267D" w:rsidRDefault="0030267D" w:rsidP="00CB6B9F">
            <w:pPr>
              <w:jc w:val="both"/>
              <w:rPr>
                <w:rFonts w:ascii="Times New Roman" w:eastAsia="Times New Roman" w:hAnsi="Times New Roman" w:cs="Times New Roman"/>
                <w:b/>
                <w:lang w:val="kk-KZ" w:eastAsia="ru-RU"/>
              </w:rPr>
            </w:pPr>
            <w:r w:rsidRPr="009637BF">
              <w:rPr>
                <w:rFonts w:ascii="Times New Roman" w:hAnsi="Times New Roman" w:cs="Times New Roman"/>
                <w:b/>
                <w:lang w:val="kk-KZ"/>
              </w:rPr>
              <w:t>Дәріс 3.</w:t>
            </w:r>
            <w:r w:rsidRPr="009637BF">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30267D" w:rsidRPr="00766C1D"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9637BF" w:rsidRDefault="0030267D" w:rsidP="00CB6B9F">
            <w:pPr>
              <w:jc w:val="both"/>
              <w:rPr>
                <w:rFonts w:ascii="Times New Roman" w:hAnsi="Times New Roman" w:cs="Times New Roman"/>
                <w:b/>
                <w:lang w:val="kk-KZ"/>
              </w:rPr>
            </w:pPr>
            <w:r>
              <w:rPr>
                <w:rFonts w:ascii="Times New Roman" w:hAnsi="Times New Roman" w:cs="Times New Roman"/>
                <w:b/>
                <w:lang w:val="kk-KZ"/>
              </w:rPr>
              <w:t>Семинар 3</w:t>
            </w:r>
            <w:r w:rsidRPr="009637BF">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Default="0030267D" w:rsidP="00CB6B9F">
            <w:pPr>
              <w:jc w:val="center"/>
              <w:rPr>
                <w:rFonts w:ascii="Times New Roman" w:eastAsia="Times New Roman" w:hAnsi="Times New Roman" w:cs="Times New Roman"/>
                <w:b/>
                <w:lang w:val="kk-KZ" w:eastAsia="ru-RU"/>
              </w:rPr>
            </w:pP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Default="0030267D" w:rsidP="00CB6B9F">
            <w:pPr>
              <w:rPr>
                <w:rFonts w:ascii="Times New Roman" w:eastAsia="Times New Roman" w:hAnsi="Times New Roman" w:cs="Times New Roman"/>
                <w:b/>
                <w:lang w:val="kk-KZ" w:eastAsia="ru-RU"/>
              </w:rPr>
            </w:pPr>
            <w:r w:rsidRPr="00FD565C">
              <w:rPr>
                <w:rFonts w:ascii="Times New Roman" w:hAnsi="Times New Roman" w:cs="Times New Roman"/>
                <w:b/>
                <w:lang w:val="kk-KZ"/>
              </w:rPr>
              <w:t>СӨЖ</w:t>
            </w:r>
            <w:r w:rsidRPr="009637BF">
              <w:rPr>
                <w:rFonts w:ascii="Times New Roman" w:hAnsi="Times New Roman" w:cs="Times New Roman"/>
                <w:b/>
                <w:lang w:val="kk-KZ"/>
              </w:rPr>
              <w:t xml:space="preserve"> 1</w:t>
            </w:r>
            <w:r w:rsidRPr="009637BF">
              <w:rPr>
                <w:rFonts w:ascii="Times New Roman" w:hAnsi="Times New Roman" w:cs="Times New Roman"/>
                <w:lang w:val="kk-KZ"/>
              </w:rPr>
              <w:t>.  XVII-XIX ғ. Білім беру мен ойлар тақырыбына баяндама</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10"/>
          </w:tcPr>
          <w:p w:rsidR="0030267D" w:rsidRPr="009637BF" w:rsidRDefault="0030267D" w:rsidP="00CB6B9F">
            <w:pPr>
              <w:rPr>
                <w:rFonts w:ascii="Times New Roman" w:hAnsi="Times New Roman" w:cs="Times New Roman"/>
                <w:lang w:val="kk-KZ"/>
              </w:rPr>
            </w:pPr>
            <w:r w:rsidRPr="009637BF">
              <w:rPr>
                <w:rFonts w:ascii="Times New Roman" w:hAnsi="Times New Roman" w:cs="Times New Roman"/>
                <w:b/>
                <w:lang w:val="kk-KZ"/>
              </w:rPr>
              <w:t>Дәріс 4.</w:t>
            </w:r>
            <w:r w:rsidRPr="009637BF">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9637BF" w:rsidRDefault="0030267D" w:rsidP="00CB6B9F">
            <w:pPr>
              <w:rPr>
                <w:rFonts w:ascii="Times New Roman" w:hAnsi="Times New Roman" w:cs="Times New Roman"/>
                <w:lang w:val="kk-KZ"/>
              </w:rPr>
            </w:pPr>
            <w:r w:rsidRPr="009637BF">
              <w:rPr>
                <w:rFonts w:ascii="Times New Roman" w:hAnsi="Times New Roman" w:cs="Times New Roman"/>
                <w:b/>
                <w:lang w:val="kk-KZ"/>
              </w:rPr>
              <w:t>Семинар 4.</w:t>
            </w:r>
            <w:r w:rsidRPr="009637BF">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10"/>
          </w:tcPr>
          <w:p w:rsidR="0030267D" w:rsidRPr="00FD565C" w:rsidRDefault="0030267D" w:rsidP="00CB6B9F">
            <w:pPr>
              <w:tabs>
                <w:tab w:val="left" w:pos="315"/>
              </w:tabs>
              <w:rPr>
                <w:rFonts w:ascii="Times New Roman" w:hAnsi="Times New Roman" w:cs="Times New Roman"/>
                <w:lang w:val="kk-KZ"/>
              </w:rPr>
            </w:pPr>
            <w:r w:rsidRPr="00FD565C">
              <w:rPr>
                <w:rFonts w:ascii="Times New Roman" w:hAnsi="Times New Roman" w:cs="Times New Roman"/>
                <w:b/>
                <w:lang w:val="kk-KZ"/>
              </w:rPr>
              <w:t>Дәріс 5.</w:t>
            </w:r>
            <w:r w:rsidRPr="00FD565C">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FD565C" w:rsidRDefault="0030267D" w:rsidP="00CB6B9F">
            <w:pPr>
              <w:rPr>
                <w:rFonts w:ascii="Times New Roman" w:hAnsi="Times New Roman" w:cs="Times New Roman"/>
                <w:lang w:val="kk-KZ"/>
              </w:rPr>
            </w:pPr>
            <w:r>
              <w:rPr>
                <w:rFonts w:ascii="Times New Roman" w:hAnsi="Times New Roman" w:cs="Times New Roman"/>
                <w:b/>
                <w:lang w:val="kk-KZ"/>
              </w:rPr>
              <w:t>Семи</w:t>
            </w:r>
            <w:r w:rsidRPr="00FD565C">
              <w:rPr>
                <w:rFonts w:ascii="Times New Roman" w:hAnsi="Times New Roman" w:cs="Times New Roman"/>
                <w:b/>
                <w:lang w:val="kk-KZ"/>
              </w:rPr>
              <w:t>нар 5.</w:t>
            </w:r>
            <w:r>
              <w:rPr>
                <w:rFonts w:ascii="Times New Roman" w:hAnsi="Times New Roman" w:cs="Times New Roman"/>
                <w:lang w:val="kk-KZ"/>
              </w:rPr>
              <w:t xml:space="preserve"> </w:t>
            </w:r>
            <w:r w:rsidRPr="00FD565C">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Default="0030267D" w:rsidP="00CB6B9F">
            <w:pPr>
              <w:rPr>
                <w:rFonts w:ascii="Times New Roman" w:hAnsi="Times New Roman" w:cs="Times New Roman"/>
                <w:b/>
                <w:lang w:val="kk-KZ"/>
              </w:rPr>
            </w:pPr>
            <w:r w:rsidRPr="003A110E">
              <w:rPr>
                <w:rFonts w:ascii="Times New Roman" w:hAnsi="Times New Roman" w:cs="Times New Roman"/>
                <w:b/>
                <w:lang w:val="kk-KZ"/>
              </w:rPr>
              <w:t>СӨЖ 2.</w:t>
            </w:r>
            <w:r w:rsidRPr="003A110E">
              <w:rPr>
                <w:rFonts w:ascii="Times New Roman" w:hAnsi="Times New Roman" w:cs="Times New Roman"/>
                <w:lang w:val="kk-KZ"/>
              </w:rPr>
              <w:t xml:space="preserve"> Шет ел тілінің негіздеріне оқытудың ерекшеліктері</w:t>
            </w:r>
            <w:r>
              <w:rPr>
                <w:rFonts w:ascii="Times New Roman" w:hAnsi="Times New Roman" w:cs="Times New Roman"/>
                <w:lang w:val="kk-KZ"/>
              </w:rPr>
              <w:t xml:space="preserve"> презентация ұсыныңыз.</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10"/>
          </w:tcPr>
          <w:p w:rsidR="0030267D" w:rsidRPr="00D14DA6" w:rsidRDefault="0030267D" w:rsidP="00CB6B9F">
            <w:pPr>
              <w:rPr>
                <w:rFonts w:ascii="Times New Roman" w:hAnsi="Times New Roman" w:cs="Times New Roman"/>
                <w:b/>
                <w:lang w:val="kk-KZ"/>
              </w:rPr>
            </w:pPr>
            <w:r w:rsidRPr="00D14DA6">
              <w:rPr>
                <w:rFonts w:ascii="Times New Roman" w:hAnsi="Times New Roman" w:cs="Times New Roman"/>
                <w:b/>
                <w:lang w:val="kk-KZ"/>
              </w:rPr>
              <w:t>Дәріс 6</w:t>
            </w:r>
            <w:r w:rsidRPr="00D14DA6">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D14DA6" w:rsidRDefault="0030267D" w:rsidP="00CB6B9F">
            <w:pPr>
              <w:rPr>
                <w:rFonts w:ascii="Times New Roman" w:hAnsi="Times New Roman" w:cs="Times New Roman"/>
                <w:b/>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w:t>
            </w:r>
            <w:r w:rsidRPr="00D14DA6">
              <w:rPr>
                <w:rFonts w:ascii="Times New Roman" w:eastAsia="Times New Roman" w:hAnsi="Times New Roman" w:cs="Times New Roman"/>
                <w:b/>
                <w:lang w:val="kk-KZ" w:eastAsia="ru-RU"/>
              </w:rPr>
              <w:t>.</w:t>
            </w:r>
            <w:r w:rsidRPr="00D14DA6">
              <w:rPr>
                <w:rFonts w:ascii="Times New Roman" w:hAnsi="Times New Roman" w:cs="Times New Roman"/>
                <w:lang w:val="kk-KZ"/>
              </w:rPr>
              <w:t xml:space="preserve"> Педагогикалық шеберліктің қалыптасу жолдары</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30267D" w:rsidRPr="00766C1D" w:rsidTr="0030267D">
        <w:tc>
          <w:tcPr>
            <w:tcW w:w="817" w:type="dxa"/>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6095" w:type="dxa"/>
            <w:gridSpan w:val="10"/>
          </w:tcPr>
          <w:p w:rsidR="0030267D" w:rsidRPr="00041B41" w:rsidRDefault="0030267D" w:rsidP="00CB6B9F">
            <w:pPr>
              <w:rPr>
                <w:rFonts w:ascii="Times New Roman" w:eastAsia="Times New Roman" w:hAnsi="Times New Roman" w:cs="Times New Roman"/>
                <w:b/>
                <w:lang w:val="kk-KZ" w:eastAsia="ru-RU"/>
              </w:rPr>
            </w:pPr>
            <w:r w:rsidRPr="00D14DA6">
              <w:rPr>
                <w:rFonts w:ascii="Times New Roman" w:hAnsi="Times New Roman" w:cs="Times New Roman"/>
                <w:b/>
                <w:lang w:val="kk-KZ"/>
              </w:rPr>
              <w:t>Дәріс</w:t>
            </w:r>
            <w:r>
              <w:rPr>
                <w:rFonts w:ascii="Times New Roman" w:hAnsi="Times New Roman" w:cs="Times New Roman"/>
                <w:b/>
                <w:lang w:val="kk-KZ"/>
              </w:rPr>
              <w:t xml:space="preserve"> </w:t>
            </w:r>
            <w:r w:rsidRPr="00D14DA6">
              <w:rPr>
                <w:rFonts w:ascii="Times New Roman" w:hAnsi="Times New Roman" w:cs="Times New Roman"/>
                <w:b/>
                <w:lang w:val="kk-KZ"/>
              </w:rPr>
              <w:t>7</w:t>
            </w:r>
            <w:r w:rsidRPr="00D14DA6">
              <w:rPr>
                <w:rFonts w:ascii="Times New Roman" w:hAnsi="Times New Roman" w:cs="Times New Roman"/>
                <w:lang w:val="kk-KZ"/>
              </w:rPr>
              <w:t>. Оқу үрдісін ұйымдастыру түрлері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D14DA6" w:rsidRDefault="0030267D" w:rsidP="00CB6B9F">
            <w:pPr>
              <w:rPr>
                <w:rFonts w:ascii="Times New Roman" w:hAnsi="Times New Roman" w:cs="Times New Roman"/>
                <w:b/>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7.</w:t>
            </w:r>
            <w:r w:rsidRPr="008631B0">
              <w:rPr>
                <w:lang w:val="kk-KZ"/>
              </w:rPr>
              <w:t xml:space="preserve"> </w:t>
            </w:r>
            <w:r w:rsidRPr="003A110E">
              <w:rPr>
                <w:rFonts w:ascii="Times New Roman" w:hAnsi="Times New Roman" w:cs="Times New Roman"/>
                <w:lang w:val="kk-KZ"/>
              </w:rPr>
              <w:t>Кәсіби қарым-қатынас мәдениеті</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D14DA6" w:rsidRDefault="0030267D" w:rsidP="00CB6B9F">
            <w:pPr>
              <w:rPr>
                <w:rFonts w:ascii="Times New Roman" w:hAnsi="Times New Roman" w:cs="Times New Roman"/>
                <w:b/>
                <w:lang w:val="kk-KZ"/>
              </w:rPr>
            </w:pPr>
            <w:r>
              <w:rPr>
                <w:rFonts w:ascii="Times New Roman" w:hAnsi="Times New Roman" w:cs="Times New Roman"/>
                <w:b/>
                <w:lang w:val="kk-KZ"/>
              </w:rPr>
              <w:t>СӨЖ 3</w:t>
            </w:r>
            <w:r w:rsidRPr="003A110E">
              <w:rPr>
                <w:rFonts w:ascii="Times New Roman" w:hAnsi="Times New Roman" w:cs="Times New Roman"/>
                <w:b/>
                <w:lang w:val="kk-KZ"/>
              </w:rPr>
              <w:t xml:space="preserve">. </w:t>
            </w:r>
            <w:r w:rsidRPr="003A110E">
              <w:rPr>
                <w:rFonts w:ascii="Times New Roman" w:hAnsi="Times New Roman" w:cs="Times New Roman"/>
                <w:lang w:val="kk-KZ"/>
              </w:rPr>
              <w:t>Мұғалімге қойылатын кәсіби талаптар кесте құрыңыз</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r>
      <w:tr w:rsidR="0030267D" w:rsidRPr="009637BF" w:rsidTr="0030267D">
        <w:tc>
          <w:tcPr>
            <w:tcW w:w="817" w:type="dxa"/>
          </w:tcPr>
          <w:p w:rsidR="0030267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3A110E" w:rsidRDefault="0030267D" w:rsidP="00CB6B9F">
            <w:pPr>
              <w:rPr>
                <w:rFonts w:ascii="Times New Roman" w:hAnsi="Times New Roman" w:cs="Times New Roman"/>
                <w:b/>
                <w:lang w:val="kk-KZ"/>
              </w:rPr>
            </w:pPr>
            <w:r w:rsidRPr="003A110E">
              <w:rPr>
                <w:rFonts w:ascii="Times New Roman" w:hAnsi="Times New Roman" w:cs="Times New Roman"/>
                <w:b/>
              </w:rPr>
              <w:t>А</w:t>
            </w:r>
            <w:r w:rsidRPr="003A110E">
              <w:rPr>
                <w:rFonts w:ascii="Times New Roman" w:hAnsi="Times New Roman" w:cs="Times New Roman"/>
                <w:b/>
                <w:lang w:val="kk-KZ"/>
              </w:rPr>
              <w:t xml:space="preserve">ралық </w:t>
            </w:r>
            <w:proofErr w:type="gramStart"/>
            <w:r w:rsidRPr="003A110E">
              <w:rPr>
                <w:rFonts w:ascii="Times New Roman" w:hAnsi="Times New Roman" w:cs="Times New Roman"/>
                <w:b/>
                <w:lang w:val="kk-KZ"/>
              </w:rPr>
              <w:t>ба</w:t>
            </w:r>
            <w:proofErr w:type="gramEnd"/>
            <w:r w:rsidRPr="003A110E">
              <w:rPr>
                <w:rFonts w:ascii="Times New Roman" w:hAnsi="Times New Roman" w:cs="Times New Roman"/>
                <w:b/>
                <w:lang w:val="kk-KZ"/>
              </w:rPr>
              <w:t>қылау</w:t>
            </w:r>
          </w:p>
          <w:p w:rsidR="0030267D" w:rsidRPr="00041B41" w:rsidRDefault="0030267D" w:rsidP="00CB6B9F">
            <w:pPr>
              <w:rPr>
                <w:rFonts w:ascii="Times New Roman" w:eastAsia="Times New Roman" w:hAnsi="Times New Roman" w:cs="Times New Roman"/>
                <w:b/>
                <w:lang w:val="kk-KZ" w:eastAsia="ru-RU"/>
              </w:rPr>
            </w:pPr>
            <w:r w:rsidRPr="003A110E">
              <w:rPr>
                <w:rFonts w:ascii="Times New Roman" w:hAnsi="Times New Roman" w:cs="Times New Roman"/>
                <w:b/>
                <w:lang w:val="en-US"/>
              </w:rPr>
              <w:t>Midterm exam</w:t>
            </w:r>
          </w:p>
        </w:tc>
        <w:tc>
          <w:tcPr>
            <w:tcW w:w="1276" w:type="dxa"/>
            <w:gridSpan w:val="4"/>
          </w:tcPr>
          <w:p w:rsidR="0030267D"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p w:rsidR="0030267D" w:rsidRPr="009637BF"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w:t>
            </w:r>
          </w:p>
        </w:tc>
      </w:tr>
      <w:tr w:rsidR="0030267D" w:rsidRPr="009637BF" w:rsidTr="0030267D">
        <w:trPr>
          <w:trHeight w:val="503"/>
        </w:trPr>
        <w:tc>
          <w:tcPr>
            <w:tcW w:w="817" w:type="dxa"/>
            <w:vMerge w:val="restart"/>
          </w:tcPr>
          <w:p w:rsidR="0030267D" w:rsidRPr="00A65DB5" w:rsidRDefault="0030267D" w:rsidP="00CB6B9F">
            <w:pPr>
              <w:jc w:val="center"/>
              <w:rPr>
                <w:rFonts w:ascii="Times New Roman" w:eastAsia="Times New Roman" w:hAnsi="Times New Roman" w:cs="Times New Roman"/>
                <w:b/>
                <w:lang w:val="kk-KZ" w:eastAsia="ru-RU"/>
              </w:rPr>
            </w:pPr>
          </w:p>
          <w:p w:rsidR="0030267D" w:rsidRPr="009637BF" w:rsidRDefault="0030267D" w:rsidP="00CB6B9F">
            <w:pPr>
              <w:jc w:val="center"/>
              <w:rPr>
                <w:rFonts w:ascii="Times New Roman" w:eastAsia="Times New Roman" w:hAnsi="Times New Roman" w:cs="Times New Roman"/>
                <w:b/>
                <w:lang w:val="kk-KZ" w:eastAsia="ru-RU"/>
              </w:rPr>
            </w:pPr>
          </w:p>
          <w:p w:rsidR="0030267D" w:rsidRPr="00D0080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10"/>
          </w:tcPr>
          <w:p w:rsidR="0030267D" w:rsidRPr="00041B41" w:rsidRDefault="0030267D" w:rsidP="00CB6B9F">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8</w:t>
            </w:r>
            <w:r w:rsidRPr="008522CB">
              <w:rPr>
                <w:rFonts w:ascii="Times New Roman" w:hAnsi="Times New Roman" w:cs="Times New Roman"/>
                <w:lang w:val="uk-UA"/>
              </w:rPr>
              <w:t>.</w:t>
            </w:r>
            <w:r>
              <w:rPr>
                <w:rFonts w:ascii="Times New Roman" w:hAnsi="Times New Roman" w:cs="Times New Roman"/>
                <w:lang w:val="uk-UA"/>
              </w:rPr>
              <w:t xml:space="preserve"> </w:t>
            </w:r>
            <w:r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30267D" w:rsidRPr="00E23295" w:rsidRDefault="00D52496" w:rsidP="00CB6B9F">
            <w:pPr>
              <w:tabs>
                <w:tab w:val="left" w:pos="2340"/>
              </w:tabs>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30267D" w:rsidRPr="00843E32" w:rsidTr="0030267D">
        <w:trPr>
          <w:trHeight w:val="330"/>
        </w:trPr>
        <w:tc>
          <w:tcPr>
            <w:tcW w:w="817" w:type="dxa"/>
            <w:vMerge/>
          </w:tcPr>
          <w:p w:rsidR="0030267D" w:rsidRPr="00843E32"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Default="0030267D" w:rsidP="00CB6B9F">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8</w:t>
            </w:r>
            <w:r w:rsidRPr="00725D74">
              <w:rPr>
                <w:lang w:val="kk-KZ"/>
              </w:rPr>
              <w:t xml:space="preserve"> </w:t>
            </w:r>
            <w:r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1276" w:type="dxa"/>
            <w:gridSpan w:val="4"/>
          </w:tcPr>
          <w:p w:rsidR="0030267D" w:rsidRPr="00E23295" w:rsidRDefault="0030267D" w:rsidP="00CB6B9F">
            <w:pPr>
              <w:tabs>
                <w:tab w:val="left" w:pos="2340"/>
              </w:tabs>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30267D" w:rsidRPr="00041B41" w:rsidTr="0030267D">
        <w:trPr>
          <w:trHeight w:val="356"/>
        </w:trPr>
        <w:tc>
          <w:tcPr>
            <w:tcW w:w="817" w:type="dxa"/>
            <w:vMerge w:val="restart"/>
          </w:tcPr>
          <w:p w:rsidR="0030267D" w:rsidRDefault="0030267D" w:rsidP="00CB6B9F">
            <w:pPr>
              <w:jc w:val="center"/>
              <w:rPr>
                <w:rFonts w:ascii="Times New Roman" w:eastAsia="Times New Roman" w:hAnsi="Times New Roman" w:cs="Times New Roman"/>
                <w:b/>
                <w:lang w:eastAsia="ru-RU"/>
              </w:rPr>
            </w:pPr>
          </w:p>
          <w:p w:rsidR="0030267D" w:rsidRDefault="0030267D" w:rsidP="00CB6B9F">
            <w:pPr>
              <w:jc w:val="center"/>
              <w:rPr>
                <w:rFonts w:ascii="Times New Roman" w:eastAsia="Times New Roman" w:hAnsi="Times New Roman" w:cs="Times New Roman"/>
                <w:b/>
                <w:lang w:eastAsia="ru-RU"/>
              </w:rPr>
            </w:pPr>
          </w:p>
          <w:p w:rsidR="0030267D" w:rsidRPr="00D0080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10"/>
          </w:tcPr>
          <w:p w:rsidR="0030267D" w:rsidRPr="00533E0D" w:rsidRDefault="0030267D" w:rsidP="00CB6B9F">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9</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Іс әрекет психологиясы.</w:t>
            </w:r>
            <w:r w:rsidRPr="00C01423">
              <w:rPr>
                <w:rFonts w:ascii="Times New Roman" w:hAnsi="Times New Roman" w:cs="Times New Roman"/>
                <w:b/>
                <w:lang w:val="kk-KZ"/>
              </w:rPr>
              <w:t xml:space="preserve"> </w:t>
            </w:r>
            <w:r w:rsidRPr="00C01423">
              <w:rPr>
                <w:rFonts w:ascii="Times New Roman" w:hAnsi="Times New Roman" w:cs="Times New Roman"/>
                <w:lang w:val="kk-KZ"/>
              </w:rPr>
              <w:t>Психологиядағы тұлға мәселесі, қарым қатынас психологиясының ерекшеліктері..</w:t>
            </w:r>
          </w:p>
        </w:tc>
        <w:tc>
          <w:tcPr>
            <w:tcW w:w="1276" w:type="dxa"/>
            <w:gridSpan w:val="4"/>
          </w:tcPr>
          <w:p w:rsidR="0030267D" w:rsidRPr="00E23295" w:rsidRDefault="00D52496"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30267D" w:rsidRPr="00041B41" w:rsidTr="0030267D">
        <w:trPr>
          <w:trHeight w:val="593"/>
        </w:trPr>
        <w:tc>
          <w:tcPr>
            <w:tcW w:w="817" w:type="dxa"/>
            <w:vMerge/>
          </w:tcPr>
          <w:p w:rsidR="0030267D" w:rsidRPr="00E63A0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533E0D" w:rsidRDefault="0030267D" w:rsidP="00CB6B9F">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9</w:t>
            </w:r>
            <w:r w:rsidRPr="00533E0D">
              <w:rPr>
                <w:rFonts w:ascii="Times New Roman" w:hAnsi="Times New Roman" w:cs="Times New Roman"/>
                <w:lang w:val="kk-KZ"/>
              </w:rPr>
              <w:t xml:space="preserve">. </w:t>
            </w:r>
            <w:r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30267D" w:rsidRPr="00E23295" w:rsidRDefault="0030267D" w:rsidP="00CB6B9F">
            <w:pPr>
              <w:tabs>
                <w:tab w:val="left" w:pos="2340"/>
              </w:tabs>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30267D" w:rsidRPr="00533E0D" w:rsidTr="0030267D">
        <w:trPr>
          <w:trHeight w:val="276"/>
        </w:trPr>
        <w:tc>
          <w:tcPr>
            <w:tcW w:w="817" w:type="dxa"/>
            <w:vMerge w:val="restart"/>
          </w:tcPr>
          <w:p w:rsidR="0030267D" w:rsidRDefault="0030267D" w:rsidP="00CB6B9F">
            <w:pPr>
              <w:jc w:val="center"/>
              <w:rPr>
                <w:rFonts w:ascii="Times New Roman" w:eastAsia="Times New Roman" w:hAnsi="Times New Roman" w:cs="Times New Roman"/>
                <w:b/>
                <w:lang w:eastAsia="ru-RU"/>
              </w:rPr>
            </w:pPr>
          </w:p>
          <w:p w:rsidR="0030267D" w:rsidRDefault="0030267D" w:rsidP="00CB6B9F">
            <w:pPr>
              <w:jc w:val="center"/>
              <w:rPr>
                <w:rFonts w:ascii="Times New Roman" w:eastAsia="Times New Roman" w:hAnsi="Times New Roman" w:cs="Times New Roman"/>
                <w:b/>
                <w:lang w:eastAsia="ru-RU"/>
              </w:rPr>
            </w:pPr>
          </w:p>
          <w:p w:rsidR="0030267D" w:rsidRDefault="0030267D" w:rsidP="00CB6B9F">
            <w:pPr>
              <w:jc w:val="center"/>
              <w:rPr>
                <w:rFonts w:ascii="Times New Roman" w:eastAsia="Times New Roman" w:hAnsi="Times New Roman" w:cs="Times New Roman"/>
                <w:b/>
                <w:lang w:eastAsia="ru-RU"/>
              </w:rPr>
            </w:pPr>
          </w:p>
          <w:p w:rsidR="0030267D" w:rsidRDefault="0030267D" w:rsidP="00CB6B9F">
            <w:pPr>
              <w:jc w:val="center"/>
              <w:rPr>
                <w:rFonts w:ascii="Times New Roman" w:eastAsia="Times New Roman" w:hAnsi="Times New Roman" w:cs="Times New Roman"/>
                <w:b/>
                <w:lang w:eastAsia="ru-RU"/>
              </w:rPr>
            </w:pPr>
          </w:p>
          <w:p w:rsidR="0030267D" w:rsidRPr="00D0080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10"/>
          </w:tcPr>
          <w:p w:rsidR="0030267D" w:rsidRPr="00C01423" w:rsidRDefault="0030267D" w:rsidP="00CB6B9F">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10. </w:t>
            </w:r>
            <w:r w:rsidRPr="00C01423">
              <w:rPr>
                <w:rFonts w:ascii="Times New Roman" w:hAnsi="Times New Roman" w:cs="Times New Roman"/>
                <w:lang w:val="kk-KZ"/>
              </w:rPr>
              <w:t>Психикалық құбылыстарға сипаттама</w:t>
            </w:r>
            <w:r w:rsidRPr="00C01423">
              <w:rPr>
                <w:rFonts w:ascii="Times New Roman" w:hAnsi="Times New Roman" w:cs="Times New Roman"/>
                <w:b/>
                <w:lang w:val="kk-KZ"/>
              </w:rPr>
              <w:t>.</w:t>
            </w:r>
            <w:r w:rsidRPr="00C01423">
              <w:rPr>
                <w:rFonts w:ascii="Times New Roman" w:hAnsi="Times New Roman" w:cs="Times New Roman"/>
                <w:lang w:val="kk-KZ"/>
              </w:rPr>
              <w:t xml:space="preserve"> Пси</w:t>
            </w:r>
            <w:r>
              <w:rPr>
                <w:rFonts w:ascii="Times New Roman" w:hAnsi="Times New Roman" w:cs="Times New Roman"/>
                <w:lang w:val="kk-KZ"/>
              </w:rPr>
              <w:t>хологиядағы танымдық процестерге толық сипаттама</w:t>
            </w:r>
          </w:p>
        </w:tc>
        <w:tc>
          <w:tcPr>
            <w:tcW w:w="1276" w:type="dxa"/>
            <w:gridSpan w:val="4"/>
          </w:tcPr>
          <w:p w:rsidR="0030267D" w:rsidRPr="00E23295" w:rsidRDefault="00D52496" w:rsidP="00D52496">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30267D" w:rsidRPr="008149F7" w:rsidTr="0030267D">
        <w:trPr>
          <w:trHeight w:val="331"/>
        </w:trPr>
        <w:tc>
          <w:tcPr>
            <w:tcW w:w="817" w:type="dxa"/>
            <w:vMerge/>
          </w:tcPr>
          <w:p w:rsidR="0030267D" w:rsidRPr="00533E0D"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Default="0030267D" w:rsidP="00CB6B9F">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10.</w:t>
            </w:r>
            <w:r w:rsidRPr="00262D65">
              <w:rPr>
                <w:lang w:val="kk-KZ"/>
              </w:rPr>
              <w:t xml:space="preserve"> </w:t>
            </w:r>
            <w:r w:rsidRPr="00C01423">
              <w:rPr>
                <w:rFonts w:ascii="Times New Roman" w:hAnsi="Times New Roman" w:cs="Times New Roman"/>
                <w:lang w:val="kk-KZ"/>
              </w:rPr>
              <w:t>Психикалық құбылыстарды жеке-жеке қарастыру.</w:t>
            </w:r>
            <w:r w:rsidRPr="00C01423">
              <w:rPr>
                <w:rFonts w:ascii="Times New Roman" w:hAnsi="Times New Roman" w:cs="Times New Roman"/>
                <w:b/>
                <w:lang w:val="kk-KZ"/>
              </w:rPr>
              <w:t xml:space="preserve"> </w:t>
            </w:r>
            <w:r w:rsidRPr="00C01423">
              <w:rPr>
                <w:rFonts w:ascii="Times New Roman" w:hAnsi="Times New Roman" w:cs="Times New Roman"/>
                <w:lang w:val="kk-KZ"/>
              </w:rPr>
              <w:t>Танымдық процесстерді схема түрінде талдау</w:t>
            </w:r>
            <w:r w:rsidRPr="00C01423">
              <w:rPr>
                <w:rFonts w:ascii="Times New Roman" w:hAnsi="Times New Roman" w:cs="Times New Roman"/>
                <w:b/>
                <w:lang w:val="kk-KZ"/>
              </w:rPr>
              <w:t xml:space="preserve">. </w:t>
            </w:r>
            <w:r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30267D" w:rsidRPr="00E23295" w:rsidRDefault="0030267D" w:rsidP="00CB6B9F">
            <w:pPr>
              <w:tabs>
                <w:tab w:val="left" w:pos="2340"/>
              </w:tabs>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30267D" w:rsidRPr="008149F7" w:rsidTr="0030267D">
        <w:trPr>
          <w:trHeight w:val="455"/>
        </w:trPr>
        <w:tc>
          <w:tcPr>
            <w:tcW w:w="817" w:type="dxa"/>
            <w:vMerge/>
          </w:tcPr>
          <w:p w:rsidR="0030267D" w:rsidRPr="00E63A0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C01423" w:rsidRDefault="0030267D" w:rsidP="00CB6B9F">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4. </w:t>
            </w:r>
            <w:r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30267D" w:rsidRPr="00E23295" w:rsidRDefault="0030267D" w:rsidP="00CB6B9F">
            <w:pPr>
              <w:jc w:val="center"/>
              <w:rPr>
                <w:rFonts w:ascii="Times New Roman" w:eastAsia="Times New Roman" w:hAnsi="Times New Roman" w:cs="Times New Roman"/>
                <w:b/>
                <w:lang w:val="kk-KZ" w:eastAsia="ru-RU"/>
              </w:rPr>
            </w:pP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15</w:t>
            </w:r>
          </w:p>
        </w:tc>
      </w:tr>
      <w:tr w:rsidR="0030267D" w:rsidRPr="008149F7" w:rsidTr="0030267D">
        <w:trPr>
          <w:trHeight w:val="505"/>
        </w:trPr>
        <w:tc>
          <w:tcPr>
            <w:tcW w:w="817" w:type="dxa"/>
            <w:vMerge w:val="restart"/>
          </w:tcPr>
          <w:p w:rsidR="0030267D" w:rsidRPr="00FC711B" w:rsidRDefault="0030267D" w:rsidP="00CB6B9F">
            <w:pPr>
              <w:jc w:val="center"/>
              <w:rPr>
                <w:rFonts w:ascii="Times New Roman" w:eastAsia="Times New Roman" w:hAnsi="Times New Roman" w:cs="Times New Roman"/>
                <w:b/>
                <w:lang w:val="kk-KZ" w:eastAsia="ru-RU"/>
              </w:rPr>
            </w:pPr>
          </w:p>
          <w:p w:rsidR="0030267D" w:rsidRPr="00FC711B" w:rsidRDefault="0030267D" w:rsidP="00CB6B9F">
            <w:pPr>
              <w:jc w:val="center"/>
              <w:rPr>
                <w:rFonts w:ascii="Times New Roman" w:eastAsia="Times New Roman" w:hAnsi="Times New Roman" w:cs="Times New Roman"/>
                <w:b/>
                <w:lang w:val="kk-KZ" w:eastAsia="ru-RU"/>
              </w:rPr>
            </w:pPr>
          </w:p>
          <w:p w:rsidR="0030267D" w:rsidRPr="00D0080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11</w:t>
            </w:r>
          </w:p>
        </w:tc>
        <w:tc>
          <w:tcPr>
            <w:tcW w:w="6095" w:type="dxa"/>
            <w:gridSpan w:val="10"/>
          </w:tcPr>
          <w:p w:rsidR="0030267D" w:rsidRPr="00C01423" w:rsidRDefault="0030267D" w:rsidP="00CB6B9F">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lastRenderedPageBreak/>
              <w:t xml:space="preserve">Дәріс 11 </w:t>
            </w:r>
            <w:r>
              <w:rPr>
                <w:lang w:val="kk-KZ"/>
              </w:rPr>
              <w:t xml:space="preserve"> </w:t>
            </w:r>
            <w:r w:rsidRPr="00C01423">
              <w:rPr>
                <w:rFonts w:ascii="Times New Roman" w:hAnsi="Times New Roman" w:cs="Times New Roman"/>
                <w:lang w:val="kk-KZ"/>
              </w:rPr>
              <w:t>Ес психологиясы, теориялары, Ойлау мен сөйлеудің арақатынасы</w:t>
            </w:r>
            <w:r w:rsidRPr="00C01423">
              <w:rPr>
                <w:rFonts w:ascii="Times New Roman" w:hAnsi="Times New Roman" w:cs="Times New Roman"/>
                <w:b/>
                <w:lang w:val="kk-KZ"/>
              </w:rPr>
              <w:t xml:space="preserve">. </w:t>
            </w:r>
            <w:r w:rsidRPr="00C01423">
              <w:rPr>
                <w:rFonts w:ascii="Times New Roman" w:hAnsi="Times New Roman" w:cs="Times New Roman"/>
                <w:lang w:val="kk-KZ"/>
              </w:rPr>
              <w:t>Қиял және ерік психологиясы.</w:t>
            </w:r>
          </w:p>
        </w:tc>
        <w:tc>
          <w:tcPr>
            <w:tcW w:w="1276" w:type="dxa"/>
            <w:gridSpan w:val="4"/>
          </w:tcPr>
          <w:p w:rsidR="0030267D" w:rsidRPr="00E23295" w:rsidRDefault="00D52496" w:rsidP="00CB6B9F">
            <w:pPr>
              <w:jc w:val="center"/>
              <w:rPr>
                <w:b/>
                <w:lang w:val="kk-KZ"/>
              </w:rPr>
            </w:pPr>
            <w:r>
              <w:rPr>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30267D" w:rsidRPr="00D26882" w:rsidTr="0030267D">
        <w:trPr>
          <w:trHeight w:val="1278"/>
        </w:trPr>
        <w:tc>
          <w:tcPr>
            <w:tcW w:w="817" w:type="dxa"/>
            <w:vMerge/>
          </w:tcPr>
          <w:p w:rsidR="0030267D" w:rsidRPr="00573389"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C01423" w:rsidRDefault="0030267D" w:rsidP="00CB6B9F">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11</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Тілдің пайда болуы мен дамуы. Сөйлеудің даму теориялары</w:t>
            </w:r>
            <w:r w:rsidRPr="00C01423">
              <w:rPr>
                <w:rFonts w:ascii="Times New Roman" w:hAnsi="Times New Roman" w:cs="Times New Roman"/>
                <w:b/>
                <w:lang w:val="kk-KZ"/>
              </w:rPr>
              <w:t xml:space="preserve">. </w:t>
            </w:r>
            <w:r w:rsidRPr="00C01423">
              <w:rPr>
                <w:rFonts w:ascii="Times New Roman" w:hAnsi="Times New Roman" w:cs="Times New Roman"/>
                <w:lang w:val="kk-KZ"/>
              </w:rPr>
              <w:t>Қиялдың жалпы сипаттамасы және олардың психикалық іс-әрекеттегі рөлі.</w:t>
            </w:r>
            <w:r w:rsidRPr="00C01423">
              <w:rPr>
                <w:rFonts w:ascii="Times New Roman" w:hAnsi="Times New Roman" w:cs="Times New Roman"/>
                <w:lang w:val="uk-UA"/>
              </w:rPr>
              <w:t xml:space="preserve"> </w:t>
            </w:r>
            <w:r w:rsidRPr="00C01423">
              <w:rPr>
                <w:rFonts w:ascii="Times New Roman" w:hAnsi="Times New Roman" w:cs="Times New Roman"/>
                <w:lang w:val="kk-KZ"/>
              </w:rPr>
              <w:t xml:space="preserve">Естiң физиологиялық  механизмдерi мен негiзгi процестерi. </w:t>
            </w:r>
            <w:proofErr w:type="spellStart"/>
            <w:r w:rsidRPr="00C01423">
              <w:rPr>
                <w:rFonts w:ascii="Times New Roman" w:hAnsi="Times New Roman" w:cs="Times New Roman"/>
                <w:lang w:val="uk-UA"/>
              </w:rPr>
              <w:t>Ойлау</w:t>
            </w:r>
            <w:r w:rsidRPr="00C01423">
              <w:rPr>
                <w:rFonts w:ascii="Times New Roman" w:eastAsia="???" w:hAnsi="Times New Roman" w:cs="Times New Roman"/>
                <w:lang w:val="uk-UA"/>
              </w:rPr>
              <w:t>дың</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табиғаты</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және</w:t>
            </w:r>
            <w:proofErr w:type="spellEnd"/>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нег</w:t>
            </w:r>
            <w:proofErr w:type="spellEnd"/>
            <w:r w:rsidRPr="00C01423">
              <w:rPr>
                <w:rFonts w:ascii="Times New Roman" w:eastAsia="???" w:hAnsi="Times New Roman" w:cs="Times New Roman"/>
                <w:lang w:val="kk-KZ"/>
              </w:rPr>
              <w:t>i</w:t>
            </w:r>
            <w:proofErr w:type="spellStart"/>
            <w:r w:rsidRPr="00C01423">
              <w:rPr>
                <w:rFonts w:ascii="Times New Roman" w:eastAsia="???" w:hAnsi="Times New Roman" w:cs="Times New Roman"/>
                <w:lang w:val="uk-UA"/>
              </w:rPr>
              <w:t>зг</w:t>
            </w:r>
            <w:proofErr w:type="spellEnd"/>
            <w:r w:rsidRPr="00C01423">
              <w:rPr>
                <w:rFonts w:ascii="Times New Roman" w:eastAsia="???" w:hAnsi="Times New Roman" w:cs="Times New Roman"/>
                <w:lang w:val="kk-KZ"/>
              </w:rPr>
              <w:t>i</w:t>
            </w:r>
            <w:r w:rsidRPr="00C01423">
              <w:rPr>
                <w:rFonts w:ascii="Times New Roman" w:eastAsia="???" w:hAnsi="Times New Roman" w:cs="Times New Roman"/>
                <w:lang w:val="uk-UA"/>
              </w:rPr>
              <w:t xml:space="preserve"> </w:t>
            </w:r>
            <w:proofErr w:type="spellStart"/>
            <w:r w:rsidRPr="00C01423">
              <w:rPr>
                <w:rFonts w:ascii="Times New Roman" w:eastAsia="???" w:hAnsi="Times New Roman" w:cs="Times New Roman"/>
                <w:lang w:val="uk-UA"/>
              </w:rPr>
              <w:t>түрлер</w:t>
            </w:r>
            <w:proofErr w:type="spellEnd"/>
            <w:r w:rsidRPr="00C01423">
              <w:rPr>
                <w:rFonts w:ascii="Times New Roman" w:eastAsia="???" w:hAnsi="Times New Roman" w:cs="Times New Roman"/>
                <w:lang w:val="kk-KZ"/>
              </w:rPr>
              <w:t>i</w:t>
            </w:r>
          </w:p>
        </w:tc>
        <w:tc>
          <w:tcPr>
            <w:tcW w:w="1276" w:type="dxa"/>
            <w:gridSpan w:val="4"/>
          </w:tcPr>
          <w:p w:rsidR="0030267D" w:rsidRPr="00E23295" w:rsidRDefault="0030267D" w:rsidP="00CB6B9F">
            <w:pPr>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30267D" w:rsidRPr="008149F7" w:rsidTr="0030267D">
        <w:trPr>
          <w:trHeight w:val="255"/>
        </w:trPr>
        <w:tc>
          <w:tcPr>
            <w:tcW w:w="817" w:type="dxa"/>
            <w:vMerge w:val="restart"/>
          </w:tcPr>
          <w:p w:rsidR="0030267D" w:rsidRDefault="0030267D" w:rsidP="00CB6B9F">
            <w:pPr>
              <w:jc w:val="center"/>
              <w:rPr>
                <w:rFonts w:ascii="Times New Roman" w:eastAsia="Times New Roman" w:hAnsi="Times New Roman" w:cs="Times New Roman"/>
                <w:b/>
                <w:lang w:val="kk-KZ" w:eastAsia="ru-RU"/>
              </w:rPr>
            </w:pPr>
          </w:p>
          <w:p w:rsidR="0030267D" w:rsidRPr="00573389" w:rsidRDefault="0030267D" w:rsidP="00CB6B9F">
            <w:pPr>
              <w:jc w:val="center"/>
              <w:rPr>
                <w:rFonts w:ascii="Times New Roman" w:eastAsia="Times New Roman" w:hAnsi="Times New Roman" w:cs="Times New Roman"/>
                <w:b/>
                <w:lang w:val="kk-KZ" w:eastAsia="ru-RU"/>
              </w:rPr>
            </w:pPr>
          </w:p>
          <w:p w:rsidR="0030267D" w:rsidRPr="00D0080E" w:rsidRDefault="0030267D" w:rsidP="00CB6B9F">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10"/>
          </w:tcPr>
          <w:p w:rsidR="0030267D" w:rsidRPr="00C01423" w:rsidRDefault="0030267D" w:rsidP="00CB6B9F">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12</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Эмоция және оның түрлері.  Эмоция түрлері, эмоциялық күйзелістер. Жоғарғы сезімдер</w:t>
            </w:r>
            <w:r>
              <w:rPr>
                <w:lang w:val="kk-KZ"/>
              </w:rPr>
              <w:t>.</w:t>
            </w:r>
          </w:p>
        </w:tc>
        <w:tc>
          <w:tcPr>
            <w:tcW w:w="1276" w:type="dxa"/>
            <w:gridSpan w:val="4"/>
          </w:tcPr>
          <w:p w:rsidR="0030267D" w:rsidRPr="00E23295" w:rsidRDefault="00D52496" w:rsidP="00CB6B9F">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30267D" w:rsidRPr="008149F7" w:rsidTr="0030267D">
        <w:trPr>
          <w:trHeight w:val="274"/>
        </w:trPr>
        <w:tc>
          <w:tcPr>
            <w:tcW w:w="817" w:type="dxa"/>
            <w:vMerge/>
          </w:tcPr>
          <w:p w:rsidR="0030267D" w:rsidRPr="00573389"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C01423" w:rsidRDefault="0030267D" w:rsidP="00CB6B9F">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12. </w:t>
            </w:r>
            <w:r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30267D" w:rsidRPr="00E23295" w:rsidRDefault="0030267D" w:rsidP="00CB6B9F">
            <w:pPr>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30267D" w:rsidRPr="008149F7" w:rsidTr="0030267D">
        <w:trPr>
          <w:trHeight w:val="274"/>
        </w:trPr>
        <w:tc>
          <w:tcPr>
            <w:tcW w:w="817" w:type="dxa"/>
          </w:tcPr>
          <w:p w:rsidR="0030267D" w:rsidRPr="00573389"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C01423" w:rsidRDefault="0030267D" w:rsidP="00CB6B9F">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5</w:t>
            </w:r>
            <w:r>
              <w:rPr>
                <w:lang w:val="uk-UA"/>
              </w:rPr>
              <w:t xml:space="preserve"> </w:t>
            </w:r>
            <w:proofErr w:type="spellStart"/>
            <w:r w:rsidRPr="00DE4046">
              <w:rPr>
                <w:rFonts w:ascii="Times New Roman" w:hAnsi="Times New Roman" w:cs="Times New Roman"/>
                <w:lang w:val="uk-UA"/>
              </w:rPr>
              <w:t>Топпен</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эмоцияға</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байланысты</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видеоролик</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түсіріңіз</w:t>
            </w:r>
            <w:proofErr w:type="spellEnd"/>
            <w:r w:rsidRPr="00DE4046">
              <w:rPr>
                <w:rFonts w:ascii="Times New Roman" w:hAnsi="Times New Roman" w:cs="Times New Roman"/>
                <w:lang w:val="uk-UA"/>
              </w:rPr>
              <w:t xml:space="preserve">. 15-20 </w:t>
            </w:r>
            <w:proofErr w:type="spellStart"/>
            <w:r w:rsidRPr="00DE4046">
              <w:rPr>
                <w:rFonts w:ascii="Times New Roman" w:hAnsi="Times New Roman" w:cs="Times New Roman"/>
                <w:lang w:val="uk-UA"/>
              </w:rPr>
              <w:t>мин</w:t>
            </w:r>
            <w:proofErr w:type="spellEnd"/>
            <w:r w:rsidRPr="00DE4046">
              <w:rPr>
                <w:rFonts w:ascii="Times New Roman" w:hAnsi="Times New Roman" w:cs="Times New Roman"/>
                <w:lang w:val="uk-UA"/>
              </w:rPr>
              <w:t>.</w:t>
            </w:r>
          </w:p>
        </w:tc>
        <w:tc>
          <w:tcPr>
            <w:tcW w:w="1276" w:type="dxa"/>
            <w:gridSpan w:val="4"/>
          </w:tcPr>
          <w:p w:rsidR="0030267D" w:rsidRPr="00E23295" w:rsidRDefault="0030267D" w:rsidP="00CB6B9F">
            <w:pPr>
              <w:jc w:val="center"/>
              <w:rPr>
                <w:rFonts w:ascii="Times New Roman" w:hAnsi="Times New Roman" w:cs="Times New Roman"/>
                <w:b/>
                <w:lang w:val="kk-KZ"/>
              </w:rPr>
            </w:pP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15</w:t>
            </w:r>
          </w:p>
        </w:tc>
      </w:tr>
      <w:tr w:rsidR="0030267D" w:rsidRPr="008149F7" w:rsidTr="0030267D">
        <w:trPr>
          <w:trHeight w:val="285"/>
        </w:trPr>
        <w:tc>
          <w:tcPr>
            <w:tcW w:w="817" w:type="dxa"/>
            <w:vMerge w:val="restart"/>
          </w:tcPr>
          <w:p w:rsidR="0030267D" w:rsidRDefault="0030267D" w:rsidP="00CB6B9F">
            <w:pPr>
              <w:jc w:val="center"/>
              <w:rPr>
                <w:rFonts w:ascii="Times New Roman" w:eastAsia="Times New Roman" w:hAnsi="Times New Roman" w:cs="Times New Roman"/>
                <w:b/>
                <w:lang w:eastAsia="ru-RU"/>
              </w:rPr>
            </w:pPr>
          </w:p>
          <w:p w:rsidR="0030267D" w:rsidRDefault="0030267D" w:rsidP="00CB6B9F">
            <w:pPr>
              <w:jc w:val="center"/>
              <w:rPr>
                <w:rFonts w:ascii="Times New Roman" w:eastAsia="Times New Roman" w:hAnsi="Times New Roman" w:cs="Times New Roman"/>
                <w:b/>
                <w:lang w:eastAsia="ru-RU"/>
              </w:rPr>
            </w:pPr>
          </w:p>
          <w:p w:rsidR="0030267D" w:rsidRDefault="0030267D" w:rsidP="00CB6B9F">
            <w:pPr>
              <w:jc w:val="center"/>
              <w:rPr>
                <w:rFonts w:ascii="Times New Roman" w:eastAsia="Times New Roman" w:hAnsi="Times New Roman" w:cs="Times New Roman"/>
                <w:b/>
                <w:lang w:eastAsia="ru-RU"/>
              </w:rPr>
            </w:pPr>
          </w:p>
          <w:p w:rsidR="0030267D" w:rsidRPr="00D0080E" w:rsidRDefault="0030267D" w:rsidP="00EA13D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10"/>
          </w:tcPr>
          <w:p w:rsidR="0030267D" w:rsidRPr="008B06F6" w:rsidRDefault="0030267D" w:rsidP="00CB6B9F">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13. </w:t>
            </w:r>
            <w:r w:rsidRPr="00573389">
              <w:rPr>
                <w:rFonts w:ascii="Times New Roman" w:hAnsi="Times New Roman" w:cs="Times New Roman"/>
                <w:lang w:val="kk-KZ"/>
              </w:rPr>
              <w:t xml:space="preserve"> </w:t>
            </w:r>
            <w:r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30267D" w:rsidRPr="00E23295" w:rsidRDefault="00D52496" w:rsidP="00CB6B9F">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w:t>
            </w:r>
          </w:p>
        </w:tc>
      </w:tr>
      <w:tr w:rsidR="0030267D" w:rsidRPr="008149F7" w:rsidTr="0030267D">
        <w:trPr>
          <w:trHeight w:val="561"/>
        </w:trPr>
        <w:tc>
          <w:tcPr>
            <w:tcW w:w="817" w:type="dxa"/>
            <w:vMerge/>
          </w:tcPr>
          <w:p w:rsidR="0030267D" w:rsidRPr="00E63A0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B560E0" w:rsidRDefault="0030267D" w:rsidP="00CB6B9F">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13. </w:t>
            </w:r>
            <w:r w:rsidRPr="00B560E0">
              <w:rPr>
                <w:rFonts w:ascii="Times New Roman" w:hAnsi="Times New Roman" w:cs="Times New Roman"/>
                <w:lang w:val="kk-KZ"/>
              </w:rPr>
              <w:t xml:space="preserve"> </w:t>
            </w:r>
            <w:r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30267D" w:rsidRPr="00E23295" w:rsidRDefault="0030267D" w:rsidP="00CB6B9F">
            <w:pPr>
              <w:jc w:val="center"/>
              <w:rPr>
                <w:rFonts w:ascii="Times New Roman" w:hAnsi="Times New Roman" w:cs="Times New Roman"/>
                <w:b/>
                <w:lang w:val="kk-KZ"/>
              </w:rPr>
            </w:pPr>
            <w:r w:rsidRPr="00E23295">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5</w:t>
            </w:r>
          </w:p>
        </w:tc>
      </w:tr>
      <w:tr w:rsidR="0030267D" w:rsidRPr="008149F7" w:rsidTr="0030267D">
        <w:trPr>
          <w:trHeight w:val="841"/>
        </w:trPr>
        <w:tc>
          <w:tcPr>
            <w:tcW w:w="817" w:type="dxa"/>
            <w:vMerge/>
          </w:tcPr>
          <w:p w:rsidR="0030267D" w:rsidRPr="00E63A0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B560E0" w:rsidRDefault="0030267D" w:rsidP="00CB6B9F">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6.</w:t>
            </w:r>
            <w:r w:rsidRPr="00B560E0">
              <w:rPr>
                <w:rFonts w:ascii="Times New Roman" w:hAnsi="Times New Roman" w:cs="Times New Roman"/>
                <w:lang w:val="kk-KZ"/>
              </w:rPr>
              <w:t xml:space="preserve"> </w:t>
            </w:r>
            <w:proofErr w:type="spellStart"/>
            <w:r w:rsidRPr="00C01423">
              <w:rPr>
                <w:rFonts w:ascii="Times New Roman" w:hAnsi="Times New Roman" w:cs="Times New Roman"/>
                <w:lang w:val="uk-UA"/>
              </w:rPr>
              <w:t>Психикалық</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процестерге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арналған</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практикалық</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тапсырмалар</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жиынтығын</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жасау</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және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өзіңнің</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психикалық</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процесстеріңе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тәжірибе</w:t>
            </w:r>
            <w:proofErr w:type="spellEnd"/>
            <w:r w:rsidRPr="00C01423">
              <w:rPr>
                <w:rFonts w:ascii="Times New Roman" w:hAnsi="Times New Roman" w:cs="Times New Roman"/>
                <w:lang w:val="uk-UA"/>
              </w:rPr>
              <w:t xml:space="preserve"> </w:t>
            </w:r>
            <w:proofErr w:type="spellStart"/>
            <w:r w:rsidRPr="00C01423">
              <w:rPr>
                <w:rFonts w:ascii="Times New Roman" w:hAnsi="Times New Roman" w:cs="Times New Roman"/>
                <w:lang w:val="uk-UA"/>
              </w:rPr>
              <w:t>жасау</w:t>
            </w:r>
            <w:proofErr w:type="spellEnd"/>
            <w:r w:rsidRPr="00C01423">
              <w:rPr>
                <w:rFonts w:ascii="Times New Roman" w:hAnsi="Times New Roman" w:cs="Times New Roman"/>
                <w:lang w:val="uk-UA"/>
              </w:rPr>
              <w:t xml:space="preserve">. 6 </w:t>
            </w:r>
            <w:proofErr w:type="spellStart"/>
            <w:r w:rsidRPr="00C01423">
              <w:rPr>
                <w:rFonts w:ascii="Times New Roman" w:hAnsi="Times New Roman" w:cs="Times New Roman"/>
                <w:lang w:val="uk-UA"/>
              </w:rPr>
              <w:t>процесс</w:t>
            </w:r>
            <w:proofErr w:type="spellEnd"/>
            <w:r w:rsidRPr="00C01423">
              <w:rPr>
                <w:rFonts w:ascii="Times New Roman" w:hAnsi="Times New Roman" w:cs="Times New Roman"/>
                <w:lang w:val="uk-UA"/>
              </w:rPr>
              <w:t>.</w:t>
            </w:r>
          </w:p>
        </w:tc>
        <w:tc>
          <w:tcPr>
            <w:tcW w:w="1276" w:type="dxa"/>
            <w:gridSpan w:val="4"/>
          </w:tcPr>
          <w:p w:rsidR="0030267D" w:rsidRPr="00E23295" w:rsidRDefault="0030267D" w:rsidP="00CB6B9F">
            <w:pPr>
              <w:jc w:val="center"/>
              <w:rPr>
                <w:rFonts w:ascii="Times New Roman" w:hAnsi="Times New Roman" w:cs="Times New Roman"/>
                <w:b/>
                <w:lang w:val="kk-KZ"/>
              </w:rPr>
            </w:pP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15</w:t>
            </w:r>
          </w:p>
        </w:tc>
      </w:tr>
      <w:tr w:rsidR="0030267D" w:rsidRPr="008149F7" w:rsidTr="0030267D">
        <w:trPr>
          <w:trHeight w:val="336"/>
        </w:trPr>
        <w:tc>
          <w:tcPr>
            <w:tcW w:w="817" w:type="dxa"/>
            <w:vMerge w:val="restart"/>
          </w:tcPr>
          <w:p w:rsidR="0030267D" w:rsidRDefault="0030267D" w:rsidP="00CB6B9F">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p w:rsidR="0030267D" w:rsidRDefault="0030267D" w:rsidP="00CB6B9F">
            <w:pPr>
              <w:rPr>
                <w:rFonts w:ascii="Times New Roman" w:eastAsia="Times New Roman" w:hAnsi="Times New Roman" w:cs="Times New Roman"/>
                <w:b/>
                <w:lang w:val="kk-KZ" w:eastAsia="ru-RU"/>
              </w:rPr>
            </w:pPr>
          </w:p>
          <w:p w:rsidR="0030267D" w:rsidRDefault="0030267D" w:rsidP="00CB6B9F">
            <w:pPr>
              <w:rPr>
                <w:rFonts w:ascii="Times New Roman" w:eastAsia="Times New Roman" w:hAnsi="Times New Roman" w:cs="Times New Roman"/>
                <w:b/>
                <w:lang w:val="kk-KZ" w:eastAsia="ru-RU"/>
              </w:rPr>
            </w:pPr>
          </w:p>
          <w:p w:rsidR="0030267D" w:rsidRDefault="0030267D" w:rsidP="00CB6B9F">
            <w:pPr>
              <w:rPr>
                <w:rFonts w:ascii="Times New Roman" w:eastAsia="Times New Roman" w:hAnsi="Times New Roman" w:cs="Times New Roman"/>
                <w:b/>
                <w:lang w:val="kk-KZ" w:eastAsia="ru-RU"/>
              </w:rPr>
            </w:pPr>
          </w:p>
          <w:p w:rsidR="0030267D" w:rsidRPr="00D0080E" w:rsidRDefault="0030267D" w:rsidP="00CB6B9F">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10"/>
          </w:tcPr>
          <w:p w:rsidR="0030267D" w:rsidRPr="003A110E" w:rsidRDefault="0030267D" w:rsidP="00CB6B9F">
            <w:pPr>
              <w:jc w:val="both"/>
              <w:rPr>
                <w:rFonts w:ascii="Times New Roman" w:hAnsi="Times New Roman" w:cs="Times New Roman"/>
                <w:lang w:val="kk-KZ"/>
              </w:rPr>
            </w:pPr>
            <w:r w:rsidRPr="003A110E">
              <w:rPr>
                <w:rFonts w:ascii="Times New Roman" w:eastAsia="Times New Roman" w:hAnsi="Times New Roman" w:cs="Times New Roman"/>
                <w:b/>
                <w:lang w:val="kk-KZ" w:eastAsia="ru-RU"/>
              </w:rPr>
              <w:t>Дәріс14.</w:t>
            </w:r>
            <w:r>
              <w:rPr>
                <w:rFonts w:ascii="Times New Roman" w:eastAsia="Times New Roman" w:hAnsi="Times New Roman" w:cs="Times New Roman"/>
                <w:b/>
                <w:lang w:val="kk-KZ" w:eastAsia="ru-RU"/>
              </w:rPr>
              <w:t xml:space="preserve"> </w:t>
            </w:r>
            <w:r w:rsidRPr="003A110E">
              <w:rPr>
                <w:rFonts w:ascii="Times New Roman" w:hAnsi="Times New Roman" w:cs="Times New Roman"/>
                <w:lang w:val="kk-KZ"/>
              </w:rPr>
              <w:t>Мінез. Мінез типологиясы</w:t>
            </w:r>
          </w:p>
        </w:tc>
        <w:tc>
          <w:tcPr>
            <w:tcW w:w="1276" w:type="dxa"/>
            <w:gridSpan w:val="4"/>
          </w:tcPr>
          <w:p w:rsidR="0030267D" w:rsidRPr="00E23295" w:rsidRDefault="0030267D" w:rsidP="00CB6B9F">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30267D" w:rsidRPr="008149F7" w:rsidTr="0030267D">
        <w:trPr>
          <w:trHeight w:val="336"/>
        </w:trPr>
        <w:tc>
          <w:tcPr>
            <w:tcW w:w="817" w:type="dxa"/>
            <w:vMerge/>
          </w:tcPr>
          <w:p w:rsidR="0030267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3A110E" w:rsidRDefault="0030267D" w:rsidP="00CB6B9F">
            <w:pPr>
              <w:jc w:val="both"/>
              <w:rPr>
                <w:rFonts w:ascii="Times New Roman" w:eastAsia="Times New Roman" w:hAnsi="Times New Roman" w:cs="Times New Roman"/>
                <w:b/>
                <w:lang w:val="kk-KZ" w:eastAsia="ru-RU"/>
              </w:rPr>
            </w:pPr>
            <w:r w:rsidRPr="003A110E">
              <w:rPr>
                <w:rFonts w:ascii="Times New Roman" w:eastAsia="Times New Roman" w:hAnsi="Times New Roman" w:cs="Times New Roman"/>
                <w:b/>
                <w:lang w:val="kk-KZ" w:eastAsia="ru-RU"/>
              </w:rPr>
              <w:t xml:space="preserve">Семинар14. </w:t>
            </w:r>
            <w:r w:rsidRPr="003A110E">
              <w:rPr>
                <w:rFonts w:ascii="Times New Roman" w:hAnsi="Times New Roman" w:cs="Times New Roman"/>
                <w:lang w:val="kk-KZ"/>
              </w:rPr>
              <w:t>Тұлға және мінез. Мінездің қалыптасу ерекшеліктері. Коловиум.</w:t>
            </w:r>
          </w:p>
        </w:tc>
        <w:tc>
          <w:tcPr>
            <w:tcW w:w="1276" w:type="dxa"/>
            <w:gridSpan w:val="4"/>
          </w:tcPr>
          <w:p w:rsidR="0030267D" w:rsidRPr="00E23295" w:rsidRDefault="0030267D" w:rsidP="00CB6B9F">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30267D" w:rsidRPr="008149F7" w:rsidTr="0030267D">
        <w:trPr>
          <w:trHeight w:val="336"/>
        </w:trPr>
        <w:tc>
          <w:tcPr>
            <w:tcW w:w="817" w:type="dxa"/>
            <w:vMerge/>
          </w:tcPr>
          <w:p w:rsidR="0030267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3A110E" w:rsidRDefault="0030267D" w:rsidP="00CB6B9F">
            <w:pPr>
              <w:jc w:val="both"/>
              <w:rPr>
                <w:rFonts w:ascii="Times New Roman" w:eastAsia="Times New Roman" w:hAnsi="Times New Roman" w:cs="Times New Roman"/>
                <w:b/>
                <w:lang w:val="kk-KZ" w:eastAsia="ru-RU"/>
              </w:rPr>
            </w:pPr>
            <w:r w:rsidRPr="003A110E">
              <w:rPr>
                <w:rFonts w:ascii="Times New Roman" w:eastAsia="Times New Roman" w:hAnsi="Times New Roman" w:cs="Times New Roman"/>
                <w:b/>
                <w:lang w:val="kk-KZ" w:eastAsia="ru-RU"/>
              </w:rPr>
              <w:t xml:space="preserve">Дәріс15. </w:t>
            </w:r>
            <w:r w:rsidRPr="003A110E">
              <w:rPr>
                <w:rFonts w:ascii="Times New Roman" w:hAnsi="Times New Roman" w:cs="Times New Roman"/>
                <w:lang w:val="kk-KZ"/>
              </w:rPr>
              <w:t>Қабілеттің даму деңгейі және дербес ерекшелігі</w:t>
            </w:r>
          </w:p>
        </w:tc>
        <w:tc>
          <w:tcPr>
            <w:tcW w:w="1276" w:type="dxa"/>
            <w:gridSpan w:val="4"/>
          </w:tcPr>
          <w:p w:rsidR="0030267D" w:rsidRPr="00E23295" w:rsidRDefault="0030267D" w:rsidP="00CB6B9F">
            <w:pPr>
              <w:rPr>
                <w:rFonts w:ascii="Times New Roman" w:hAnsi="Times New Roman" w:cs="Times New Roman"/>
                <w:b/>
                <w:lang w:val="kk-KZ"/>
              </w:rPr>
            </w:pPr>
            <w:r>
              <w:rPr>
                <w:rFonts w:ascii="Times New Roman" w:hAnsi="Times New Roman" w:cs="Times New Roman"/>
                <w:b/>
                <w:lang w:val="kk-KZ"/>
              </w:rPr>
              <w:t xml:space="preserve">         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30267D" w:rsidRPr="008149F7" w:rsidTr="0030267D">
        <w:trPr>
          <w:trHeight w:val="336"/>
        </w:trPr>
        <w:tc>
          <w:tcPr>
            <w:tcW w:w="817" w:type="dxa"/>
            <w:vMerge/>
          </w:tcPr>
          <w:p w:rsidR="0030267D" w:rsidRDefault="0030267D" w:rsidP="00CB6B9F">
            <w:pPr>
              <w:jc w:val="center"/>
              <w:rPr>
                <w:rFonts w:ascii="Times New Roman" w:eastAsia="Times New Roman" w:hAnsi="Times New Roman" w:cs="Times New Roman"/>
                <w:b/>
                <w:lang w:eastAsia="ru-RU"/>
              </w:rPr>
            </w:pPr>
          </w:p>
        </w:tc>
        <w:tc>
          <w:tcPr>
            <w:tcW w:w="6095" w:type="dxa"/>
            <w:gridSpan w:val="10"/>
          </w:tcPr>
          <w:p w:rsidR="0030267D" w:rsidRPr="007600D0" w:rsidRDefault="0030267D" w:rsidP="00CB6B9F">
            <w:pPr>
              <w:jc w:val="both"/>
              <w:rPr>
                <w:rFonts w:ascii="Times New Roman" w:hAnsi="Times New Roman" w:cs="Times New Roman"/>
                <w:lang w:val="kk-KZ"/>
              </w:rPr>
            </w:pPr>
            <w:r w:rsidRPr="003A110E">
              <w:rPr>
                <w:rFonts w:ascii="Times New Roman" w:hAnsi="Times New Roman" w:cs="Times New Roman"/>
                <w:b/>
                <w:lang w:val="kk-KZ"/>
              </w:rPr>
              <w:t>Семинар 15</w:t>
            </w:r>
            <w:r w:rsidRPr="003A110E">
              <w:rPr>
                <w:rFonts w:ascii="Times New Roman" w:hAnsi="Times New Roman" w:cs="Times New Roman"/>
                <w:lang w:val="kk-KZ"/>
              </w:rPr>
              <w:t>. Адам қабілетінің жалпы сипаттамасы.</w:t>
            </w:r>
          </w:p>
        </w:tc>
        <w:tc>
          <w:tcPr>
            <w:tcW w:w="1276" w:type="dxa"/>
            <w:gridSpan w:val="4"/>
          </w:tcPr>
          <w:p w:rsidR="0030267D" w:rsidRPr="00E23295" w:rsidRDefault="0030267D" w:rsidP="00CB6B9F">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30267D" w:rsidRPr="008149F7" w:rsidTr="0030267D">
        <w:trPr>
          <w:trHeight w:val="257"/>
        </w:trPr>
        <w:tc>
          <w:tcPr>
            <w:tcW w:w="817" w:type="dxa"/>
            <w:vMerge/>
          </w:tcPr>
          <w:p w:rsidR="0030267D" w:rsidRPr="00E63A0D" w:rsidRDefault="0030267D" w:rsidP="00CB6B9F">
            <w:pPr>
              <w:jc w:val="center"/>
              <w:rPr>
                <w:rFonts w:ascii="Times New Roman" w:eastAsia="Times New Roman" w:hAnsi="Times New Roman" w:cs="Times New Roman"/>
                <w:b/>
                <w:lang w:eastAsia="ru-RU"/>
              </w:rPr>
            </w:pPr>
          </w:p>
        </w:tc>
        <w:tc>
          <w:tcPr>
            <w:tcW w:w="6095" w:type="dxa"/>
            <w:gridSpan w:val="10"/>
          </w:tcPr>
          <w:p w:rsidR="0030267D" w:rsidRDefault="0030267D" w:rsidP="00CB6B9F">
            <w:pPr>
              <w:jc w:val="both"/>
              <w:rPr>
                <w:rFonts w:ascii="Times New Roman" w:hAnsi="Times New Roman" w:cs="Times New Roman"/>
                <w:b/>
                <w:lang w:val="kk-KZ"/>
              </w:rPr>
            </w:pPr>
            <w:r>
              <w:rPr>
                <w:rFonts w:ascii="Times New Roman" w:hAnsi="Times New Roman" w:cs="Times New Roman"/>
                <w:b/>
                <w:lang w:val="kk-KZ"/>
              </w:rPr>
              <w:t>Коллоквиум</w:t>
            </w:r>
          </w:p>
          <w:p w:rsidR="0030267D" w:rsidRPr="00B560E0" w:rsidRDefault="0030267D" w:rsidP="00CB6B9F">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30267D" w:rsidRPr="00E23295" w:rsidRDefault="0030267D" w:rsidP="00CB6B9F">
            <w:pPr>
              <w:jc w:val="center"/>
              <w:rPr>
                <w:rFonts w:ascii="Times New Roman" w:hAnsi="Times New Roman" w:cs="Times New Roman"/>
                <w:b/>
                <w:lang w:val="kk-KZ"/>
              </w:rPr>
            </w:pPr>
          </w:p>
        </w:tc>
        <w:tc>
          <w:tcPr>
            <w:tcW w:w="1666" w:type="dxa"/>
            <w:gridSpan w:val="3"/>
          </w:tcPr>
          <w:p w:rsidR="0030267D"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100</w:t>
            </w:r>
          </w:p>
        </w:tc>
      </w:tr>
      <w:tr w:rsidR="0030267D" w:rsidRPr="008149F7" w:rsidTr="0030267D">
        <w:trPr>
          <w:trHeight w:val="276"/>
        </w:trPr>
        <w:tc>
          <w:tcPr>
            <w:tcW w:w="817" w:type="dxa"/>
          </w:tcPr>
          <w:p w:rsidR="0030267D" w:rsidRPr="0013483A" w:rsidRDefault="0030267D" w:rsidP="00CB6B9F">
            <w:pPr>
              <w:jc w:val="center"/>
              <w:rPr>
                <w:rFonts w:ascii="Times New Roman" w:eastAsia="Times New Roman" w:hAnsi="Times New Roman" w:cs="Times New Roman"/>
                <w:b/>
                <w:lang w:val="kk-KZ" w:eastAsia="ru-RU"/>
              </w:rPr>
            </w:pPr>
          </w:p>
        </w:tc>
        <w:tc>
          <w:tcPr>
            <w:tcW w:w="6095" w:type="dxa"/>
            <w:gridSpan w:val="10"/>
          </w:tcPr>
          <w:p w:rsidR="0030267D" w:rsidRPr="00A312C3" w:rsidRDefault="0030267D" w:rsidP="00CB6B9F">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tc>
        <w:tc>
          <w:tcPr>
            <w:tcW w:w="1276" w:type="dxa"/>
            <w:gridSpan w:val="4"/>
          </w:tcPr>
          <w:p w:rsidR="0030267D" w:rsidRPr="00E23295" w:rsidRDefault="0030267D" w:rsidP="00CB6B9F">
            <w:pPr>
              <w:jc w:val="center"/>
              <w:rPr>
                <w:rFonts w:ascii="Times New Roman" w:hAnsi="Times New Roman" w:cs="Times New Roman"/>
                <w:b/>
                <w:lang w:val="kk-KZ"/>
              </w:rPr>
            </w:pPr>
          </w:p>
        </w:tc>
        <w:tc>
          <w:tcPr>
            <w:tcW w:w="1666" w:type="dxa"/>
            <w:gridSpan w:val="3"/>
          </w:tcPr>
          <w:p w:rsidR="0030267D" w:rsidRPr="00E23295" w:rsidRDefault="0030267D" w:rsidP="00CB6B9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23295">
              <w:rPr>
                <w:rFonts w:ascii="Times New Roman" w:hAnsi="Times New Roman" w:cs="Times New Roman"/>
                <w:b/>
                <w:lang w:val="kk-KZ"/>
              </w:rPr>
              <w:t>100</w:t>
            </w:r>
          </w:p>
        </w:tc>
      </w:tr>
      <w:tr w:rsidR="00AD65AB" w:rsidRPr="00246738" w:rsidTr="0030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5442" w:type="dxa"/>
            <w:gridSpan w:val="7"/>
          </w:tcPr>
          <w:p w:rsidR="00A53921" w:rsidRDefault="00A53921" w:rsidP="00622804">
            <w:pPr>
              <w:spacing w:line="360" w:lineRule="auto"/>
              <w:jc w:val="both"/>
              <w:rPr>
                <w:rFonts w:ascii="Times New Roman" w:eastAsia="Calibri" w:hAnsi="Times New Roman" w:cs="Times New Roman"/>
                <w:sz w:val="24"/>
                <w:szCs w:val="24"/>
                <w:lang w:val="kk-KZ"/>
              </w:rPr>
            </w:pPr>
          </w:p>
          <w:p w:rsidR="00A53921" w:rsidRDefault="00A53921" w:rsidP="00622804">
            <w:pPr>
              <w:spacing w:line="360" w:lineRule="auto"/>
              <w:jc w:val="both"/>
              <w:rPr>
                <w:rFonts w:ascii="Times New Roman" w:eastAsia="Calibri" w:hAnsi="Times New Roman" w:cs="Times New Roman"/>
                <w:sz w:val="24"/>
                <w:szCs w:val="24"/>
                <w:lang w:val="kk-KZ"/>
              </w:rPr>
            </w:pPr>
          </w:p>
          <w:p w:rsidR="00A53921" w:rsidRDefault="00A53921" w:rsidP="00622804">
            <w:pPr>
              <w:spacing w:line="360" w:lineRule="auto"/>
              <w:jc w:val="both"/>
              <w:rPr>
                <w:rFonts w:ascii="Times New Roman" w:eastAsia="Calibri" w:hAnsi="Times New Roman" w:cs="Times New Roman"/>
                <w:sz w:val="24"/>
                <w:szCs w:val="24"/>
                <w:lang w:val="kk-KZ"/>
              </w:rPr>
            </w:pPr>
          </w:p>
          <w:p w:rsidR="00AD65AB" w:rsidRDefault="00AD65AB"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gridSpan w:val="10"/>
          </w:tcPr>
          <w:p w:rsidR="00A53921" w:rsidRDefault="00A53921" w:rsidP="00622804">
            <w:pPr>
              <w:spacing w:line="360" w:lineRule="auto"/>
              <w:jc w:val="both"/>
              <w:rPr>
                <w:rFonts w:ascii="Times New Roman" w:eastAsia="Calibri" w:hAnsi="Times New Roman" w:cs="Times New Roman"/>
                <w:sz w:val="24"/>
                <w:szCs w:val="24"/>
                <w:lang w:val="kk-KZ"/>
              </w:rPr>
            </w:pPr>
          </w:p>
          <w:p w:rsidR="00A53921" w:rsidRDefault="00A53921" w:rsidP="00622804">
            <w:pPr>
              <w:spacing w:line="360" w:lineRule="auto"/>
              <w:jc w:val="both"/>
              <w:rPr>
                <w:rFonts w:ascii="Times New Roman" w:eastAsia="Calibri" w:hAnsi="Times New Roman" w:cs="Times New Roman"/>
                <w:sz w:val="24"/>
                <w:szCs w:val="24"/>
                <w:lang w:val="kk-KZ"/>
              </w:rPr>
            </w:pPr>
          </w:p>
          <w:p w:rsidR="00A53921" w:rsidRDefault="00A53921" w:rsidP="00622804">
            <w:pPr>
              <w:spacing w:line="360" w:lineRule="auto"/>
              <w:jc w:val="both"/>
              <w:rPr>
                <w:rFonts w:ascii="Times New Roman" w:eastAsia="Calibri" w:hAnsi="Times New Roman" w:cs="Times New Roman"/>
                <w:sz w:val="24"/>
                <w:szCs w:val="24"/>
                <w:lang w:val="kk-KZ"/>
              </w:rPr>
            </w:pPr>
          </w:p>
          <w:p w:rsidR="00AD65AB" w:rsidRDefault="00AD65AB" w:rsidP="00622804">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 </w:t>
            </w:r>
            <w:r>
              <w:rPr>
                <w:rFonts w:ascii="Times New Roman" w:eastAsia="Calibri" w:hAnsi="Times New Roman" w:cs="Times New Roman"/>
                <w:sz w:val="24"/>
                <w:szCs w:val="24"/>
                <w:lang w:val="kk-KZ"/>
              </w:rPr>
              <w:t>Масалимова А..Р.</w:t>
            </w:r>
          </w:p>
        </w:tc>
      </w:tr>
      <w:tr w:rsidR="00AD65AB" w:rsidRPr="00EE27CD" w:rsidTr="0030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5442" w:type="dxa"/>
            <w:gridSpan w:val="7"/>
          </w:tcPr>
          <w:p w:rsidR="00AD65AB" w:rsidRDefault="00AD65AB" w:rsidP="00622804">
            <w:pPr>
              <w:spacing w:line="360" w:lineRule="auto"/>
              <w:jc w:val="both"/>
              <w:rPr>
                <w:rFonts w:ascii="Times New Roman" w:eastAsia="Calibri" w:hAnsi="Times New Roman" w:cs="Times New Roman"/>
                <w:sz w:val="24"/>
                <w:szCs w:val="24"/>
                <w:lang w:val="kk-KZ"/>
              </w:rPr>
            </w:pPr>
          </w:p>
          <w:p w:rsidR="00AD65AB" w:rsidRDefault="00AD65AB"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gridSpan w:val="10"/>
          </w:tcPr>
          <w:p w:rsidR="00AD65AB" w:rsidRDefault="00AD65AB" w:rsidP="00622804">
            <w:pPr>
              <w:spacing w:line="360" w:lineRule="auto"/>
              <w:jc w:val="both"/>
              <w:rPr>
                <w:rFonts w:ascii="Times New Roman" w:eastAsia="Calibri" w:hAnsi="Times New Roman" w:cs="Times New Roman"/>
                <w:sz w:val="24"/>
                <w:szCs w:val="24"/>
                <w:lang w:val="kk-KZ"/>
              </w:rPr>
            </w:pPr>
          </w:p>
          <w:p w:rsidR="00AD65AB" w:rsidRPr="00EE27CD" w:rsidRDefault="00AD65AB"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AD65AB" w:rsidRPr="00EE27CD" w:rsidTr="0030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5442" w:type="dxa"/>
            <w:gridSpan w:val="7"/>
          </w:tcPr>
          <w:p w:rsidR="00AD65AB" w:rsidRDefault="00AD65AB" w:rsidP="00622804">
            <w:pPr>
              <w:spacing w:line="360" w:lineRule="auto"/>
              <w:jc w:val="both"/>
              <w:rPr>
                <w:rFonts w:ascii="Times New Roman" w:hAnsi="Times New Roman" w:cs="Times New Roman"/>
                <w:sz w:val="24"/>
                <w:szCs w:val="24"/>
                <w:lang w:val="kk-KZ"/>
              </w:rPr>
            </w:pPr>
          </w:p>
          <w:p w:rsidR="00AD65AB" w:rsidRDefault="00AD65AB" w:rsidP="00622804">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gridSpan w:val="10"/>
          </w:tcPr>
          <w:p w:rsidR="00AD65AB" w:rsidRDefault="00AD65AB" w:rsidP="00622804">
            <w:pPr>
              <w:spacing w:line="360" w:lineRule="auto"/>
              <w:jc w:val="both"/>
              <w:rPr>
                <w:rFonts w:ascii="Times New Roman" w:hAnsi="Times New Roman" w:cs="Times New Roman"/>
                <w:sz w:val="24"/>
                <w:szCs w:val="24"/>
                <w:lang w:val="kk-KZ"/>
              </w:rPr>
            </w:pPr>
          </w:p>
          <w:p w:rsidR="00AD65AB" w:rsidRPr="00EE27CD" w:rsidRDefault="00AD65AB" w:rsidP="00622804">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Мадалиева З.Б.. </w:t>
            </w:r>
          </w:p>
        </w:tc>
      </w:tr>
      <w:tr w:rsidR="00AD65AB" w:rsidTr="0030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5442" w:type="dxa"/>
            <w:gridSpan w:val="7"/>
          </w:tcPr>
          <w:p w:rsidR="00AD65AB" w:rsidRDefault="00AD65AB" w:rsidP="00622804">
            <w:pPr>
              <w:spacing w:line="360" w:lineRule="auto"/>
              <w:jc w:val="both"/>
              <w:rPr>
                <w:rFonts w:ascii="Times New Roman" w:hAnsi="Times New Roman" w:cs="Times New Roman"/>
                <w:sz w:val="24"/>
                <w:szCs w:val="24"/>
                <w:lang w:val="kk-KZ"/>
              </w:rPr>
            </w:pPr>
          </w:p>
          <w:p w:rsidR="00AD65AB" w:rsidRPr="00002374" w:rsidRDefault="00AD65AB" w:rsidP="00622804">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gridSpan w:val="10"/>
          </w:tcPr>
          <w:p w:rsidR="00AD65AB" w:rsidRDefault="00AD65AB" w:rsidP="00622804">
            <w:pPr>
              <w:spacing w:line="360" w:lineRule="auto"/>
              <w:jc w:val="both"/>
              <w:rPr>
                <w:rFonts w:ascii="Times New Roman" w:hAnsi="Times New Roman" w:cs="Times New Roman"/>
                <w:sz w:val="24"/>
                <w:szCs w:val="24"/>
                <w:lang w:val="kk-KZ"/>
              </w:rPr>
            </w:pPr>
          </w:p>
          <w:p w:rsidR="00AD65AB" w:rsidRDefault="00AD65AB" w:rsidP="00622804">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AD65AB" w:rsidRDefault="00AD65AB" w:rsidP="00AD65AB">
      <w:pPr>
        <w:spacing w:after="0" w:line="360" w:lineRule="auto"/>
        <w:jc w:val="both"/>
        <w:rPr>
          <w:rFonts w:ascii="Times New Roman" w:eastAsia="Calibri" w:hAnsi="Times New Roman" w:cs="Times New Roman"/>
          <w:sz w:val="24"/>
          <w:szCs w:val="24"/>
          <w:lang w:val="kk-KZ"/>
        </w:rPr>
      </w:pPr>
    </w:p>
    <w:p w:rsidR="00AD65AB" w:rsidRDefault="00AD65AB" w:rsidP="00AD65AB"/>
    <w:p w:rsidR="00AD65AB" w:rsidRDefault="00AD65AB" w:rsidP="00AD65AB"/>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C2"/>
    <w:rsid w:val="0012168D"/>
    <w:rsid w:val="0030267D"/>
    <w:rsid w:val="004F529B"/>
    <w:rsid w:val="005B0144"/>
    <w:rsid w:val="005D25DA"/>
    <w:rsid w:val="00766C1D"/>
    <w:rsid w:val="00A53921"/>
    <w:rsid w:val="00AD65AB"/>
    <w:rsid w:val="00BA3D4B"/>
    <w:rsid w:val="00BB3568"/>
    <w:rsid w:val="00C62BC2"/>
    <w:rsid w:val="00D52496"/>
    <w:rsid w:val="00DF73C2"/>
    <w:rsid w:val="00EA13DD"/>
    <w:rsid w:val="00EE4233"/>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D65AB"/>
  </w:style>
  <w:style w:type="paragraph" w:styleId="a4">
    <w:name w:val="List Paragraph"/>
    <w:basedOn w:val="a"/>
    <w:uiPriority w:val="34"/>
    <w:qFormat/>
    <w:rsid w:val="00AD65AB"/>
    <w:pPr>
      <w:ind w:left="720"/>
      <w:contextualSpacing/>
    </w:pPr>
  </w:style>
  <w:style w:type="paragraph" w:styleId="a5">
    <w:name w:val="Body Text"/>
    <w:basedOn w:val="a"/>
    <w:link w:val="a6"/>
    <w:unhideWhenUsed/>
    <w:rsid w:val="00AD65AB"/>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AD65AB"/>
    <w:rPr>
      <w:rFonts w:ascii="Times New Roman" w:eastAsia="Times New Roman" w:hAnsi="Times New Roman" w:cs="Times New Roman"/>
      <w:sz w:val="24"/>
      <w:szCs w:val="24"/>
      <w:lang w:val="kk-KZ" w:eastAsia="ru-RU"/>
    </w:rPr>
  </w:style>
  <w:style w:type="character" w:styleId="a7">
    <w:name w:val="Hyperlink"/>
    <w:uiPriority w:val="99"/>
    <w:unhideWhenUsed/>
    <w:rsid w:val="00AD65AB"/>
    <w:rPr>
      <w:color w:val="0000FF"/>
      <w:u w:val="single"/>
    </w:rPr>
  </w:style>
  <w:style w:type="paragraph" w:customStyle="1" w:styleId="1">
    <w:name w:val="Обычный (веб)1"/>
    <w:aliases w:val="Обычный (Web)"/>
    <w:basedOn w:val="a"/>
    <w:rsid w:val="00AD65AB"/>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AD65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6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5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D65AB"/>
  </w:style>
  <w:style w:type="paragraph" w:styleId="a4">
    <w:name w:val="List Paragraph"/>
    <w:basedOn w:val="a"/>
    <w:uiPriority w:val="34"/>
    <w:qFormat/>
    <w:rsid w:val="00AD65AB"/>
    <w:pPr>
      <w:ind w:left="720"/>
      <w:contextualSpacing/>
    </w:pPr>
  </w:style>
  <w:style w:type="paragraph" w:styleId="a5">
    <w:name w:val="Body Text"/>
    <w:basedOn w:val="a"/>
    <w:link w:val="a6"/>
    <w:unhideWhenUsed/>
    <w:rsid w:val="00AD65AB"/>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AD65AB"/>
    <w:rPr>
      <w:rFonts w:ascii="Times New Roman" w:eastAsia="Times New Roman" w:hAnsi="Times New Roman" w:cs="Times New Roman"/>
      <w:sz w:val="24"/>
      <w:szCs w:val="24"/>
      <w:lang w:val="kk-KZ" w:eastAsia="ru-RU"/>
    </w:rPr>
  </w:style>
  <w:style w:type="character" w:styleId="a7">
    <w:name w:val="Hyperlink"/>
    <w:uiPriority w:val="99"/>
    <w:unhideWhenUsed/>
    <w:rsid w:val="00AD65AB"/>
    <w:rPr>
      <w:color w:val="0000FF"/>
      <w:u w:val="single"/>
    </w:rPr>
  </w:style>
  <w:style w:type="paragraph" w:customStyle="1" w:styleId="1">
    <w:name w:val="Обычный (веб)1"/>
    <w:aliases w:val="Обычный (Web)"/>
    <w:basedOn w:val="a"/>
    <w:rsid w:val="00AD65AB"/>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AD65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6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yiyasova_198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B14D-024B-4003-A68E-5385A118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2016-10-27T16:21:00Z</cp:lastPrinted>
  <dcterms:created xsi:type="dcterms:W3CDTF">2016-09-22T18:39:00Z</dcterms:created>
  <dcterms:modified xsi:type="dcterms:W3CDTF">2016-11-07T18:58:00Z</dcterms:modified>
</cp:coreProperties>
</file>